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16E8" w14:textId="77777777" w:rsidR="00A841D6" w:rsidRDefault="00A841D6" w:rsidP="00A841D6">
      <w:pPr>
        <w:pStyle w:val="BodyText"/>
        <w:spacing w:line="240" w:lineRule="auto"/>
        <w:ind w:left="27" w:firstLine="335"/>
        <w:jc w:val="center"/>
      </w:pPr>
      <w:bookmarkStart w:id="0" w:name="_Toc52685926"/>
      <w:bookmarkStart w:id="1" w:name="_Toc54167699"/>
      <w:bookmarkStart w:id="2" w:name="_Toc55111079"/>
      <w:bookmarkStart w:id="3" w:name="_Toc56479747"/>
      <w:bookmarkStart w:id="4" w:name="_Toc56479748"/>
    </w:p>
    <w:p w14:paraId="4AEB8F62" w14:textId="77777777" w:rsidR="00023E54" w:rsidRDefault="00023E54" w:rsidP="00023E54">
      <w:pPr>
        <w:pStyle w:val="Heading1"/>
      </w:pPr>
      <w:r>
        <w:rPr>
          <w:rFonts w:ascii="Arial Black" w:hAnsi="Arial Black"/>
          <w:color w:val="800080"/>
        </w:rPr>
        <w:t>1</w:t>
      </w:r>
      <w:r>
        <w:sym w:font="Symbol" w:char="F0BD"/>
      </w:r>
      <w:r>
        <w:t xml:space="preserve"> </w:t>
      </w:r>
      <w:r>
        <w:t>Self assessment tool for EL1</w:t>
      </w:r>
    </w:p>
    <w:p w14:paraId="49E878EB" w14:textId="77777777" w:rsidR="00BF486E" w:rsidRDefault="00BF486E">
      <w:pPr>
        <w:pStyle w:val="BodyText"/>
        <w:ind w:left="27" w:firstLine="335"/>
      </w:pPr>
    </w:p>
    <w:tbl>
      <w:tblPr>
        <w:tblW w:w="10920" w:type="dxa"/>
        <w:tblInd w:w="-34" w:type="dxa"/>
        <w:tblLayout w:type="fixed"/>
        <w:tblLook w:val="0000" w:firstRow="0" w:lastRow="0" w:firstColumn="0" w:lastColumn="0" w:noHBand="0" w:noVBand="0"/>
      </w:tblPr>
      <w:tblGrid>
        <w:gridCol w:w="2314"/>
        <w:gridCol w:w="4163"/>
        <w:gridCol w:w="635"/>
        <w:gridCol w:w="636"/>
        <w:gridCol w:w="636"/>
        <w:gridCol w:w="635"/>
        <w:gridCol w:w="636"/>
        <w:gridCol w:w="636"/>
        <w:gridCol w:w="629"/>
      </w:tblGrid>
      <w:tr w:rsidR="00BF486E" w14:paraId="6921586D" w14:textId="77777777">
        <w:tblPrEx>
          <w:tblCellMar>
            <w:top w:w="0" w:type="dxa"/>
            <w:bottom w:w="0" w:type="dxa"/>
          </w:tblCellMar>
        </w:tblPrEx>
        <w:trPr>
          <w:cantSplit/>
          <w:trHeight w:val="495"/>
          <w:tblHeader/>
        </w:trPr>
        <w:tc>
          <w:tcPr>
            <w:tcW w:w="2314" w:type="dxa"/>
            <w:vMerge w:val="restart"/>
            <w:tcBorders>
              <w:top w:val="single" w:sz="4" w:space="0" w:color="auto"/>
              <w:bottom w:val="single" w:sz="18" w:space="0" w:color="FFFFFF"/>
              <w:right w:val="single" w:sz="18" w:space="0" w:color="FFFFFF"/>
            </w:tcBorders>
            <w:shd w:val="clear" w:color="auto" w:fill="305458"/>
            <w:vAlign w:val="center"/>
          </w:tcPr>
          <w:p w14:paraId="7673B2CC" w14:textId="77777777" w:rsidR="00BF486E" w:rsidRDefault="00BF486E">
            <w:pPr>
              <w:pStyle w:val="headingcluster"/>
              <w:rPr>
                <w:sz w:val="24"/>
              </w:rPr>
            </w:pPr>
            <w:bookmarkStart w:id="5" w:name="OLE_LINK1"/>
            <w:r>
              <w:rPr>
                <w:sz w:val="24"/>
              </w:rPr>
              <w:t>Description</w:t>
            </w:r>
          </w:p>
        </w:tc>
        <w:tc>
          <w:tcPr>
            <w:tcW w:w="4163" w:type="dxa"/>
            <w:vMerge w:val="restart"/>
            <w:tcBorders>
              <w:top w:val="single" w:sz="4" w:space="0" w:color="auto"/>
              <w:left w:val="single" w:sz="18" w:space="0" w:color="FFFFFF"/>
              <w:bottom w:val="single" w:sz="18" w:space="0" w:color="FFFFFF"/>
              <w:right w:val="single" w:sz="18" w:space="0" w:color="FFFFFF"/>
            </w:tcBorders>
            <w:shd w:val="clear" w:color="auto" w:fill="305458"/>
            <w:vAlign w:val="center"/>
          </w:tcPr>
          <w:p w14:paraId="4F9F3DBC" w14:textId="77777777" w:rsidR="00BF486E" w:rsidRDefault="00CF750D">
            <w:pPr>
              <w:pStyle w:val="headingcluster"/>
              <w:rPr>
                <w:sz w:val="24"/>
              </w:rPr>
            </w:pPr>
            <w:r>
              <w:rPr>
                <w:sz w:val="24"/>
              </w:rPr>
              <w:t>Behaviour</w:t>
            </w:r>
            <w:r w:rsidR="00BF486E">
              <w:rPr>
                <w:sz w:val="24"/>
              </w:rPr>
              <w:t>s</w:t>
            </w:r>
          </w:p>
        </w:tc>
        <w:tc>
          <w:tcPr>
            <w:tcW w:w="1907"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2B10386E" w14:textId="77777777" w:rsidR="00BF486E" w:rsidRPr="000831F5" w:rsidRDefault="00BF486E">
            <w:pPr>
              <w:pStyle w:val="headingcluster"/>
              <w:rPr>
                <w:sz w:val="20"/>
                <w:szCs w:val="20"/>
              </w:rPr>
            </w:pPr>
            <w:r w:rsidRPr="000831F5">
              <w:rPr>
                <w:sz w:val="20"/>
                <w:szCs w:val="20"/>
              </w:rPr>
              <w:t xml:space="preserve">Capabilities required for role </w:t>
            </w:r>
          </w:p>
        </w:tc>
        <w:tc>
          <w:tcPr>
            <w:tcW w:w="1907"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2851935A" w14:textId="77777777" w:rsidR="00BF486E" w:rsidRPr="000831F5" w:rsidRDefault="00BF486E">
            <w:pPr>
              <w:pStyle w:val="headingcluster"/>
              <w:rPr>
                <w:sz w:val="20"/>
                <w:szCs w:val="20"/>
              </w:rPr>
            </w:pPr>
            <w:r w:rsidRPr="000831F5">
              <w:rPr>
                <w:sz w:val="20"/>
                <w:szCs w:val="20"/>
              </w:rPr>
              <w:t>Current level of capability</w:t>
            </w:r>
          </w:p>
        </w:tc>
        <w:tc>
          <w:tcPr>
            <w:tcW w:w="629" w:type="dxa"/>
            <w:vMerge w:val="restart"/>
            <w:tcBorders>
              <w:top w:val="single" w:sz="4" w:space="0" w:color="auto"/>
              <w:left w:val="single" w:sz="18" w:space="0" w:color="FFFFFF"/>
              <w:bottom w:val="single" w:sz="18" w:space="0" w:color="FFFFFF"/>
            </w:tcBorders>
            <w:shd w:val="clear" w:color="auto" w:fill="305458"/>
            <w:textDirection w:val="btLr"/>
            <w:vAlign w:val="center"/>
          </w:tcPr>
          <w:p w14:paraId="5C8EB0CC" w14:textId="77777777" w:rsidR="00BF486E" w:rsidRDefault="00BF486E">
            <w:pPr>
              <w:pStyle w:val="headingcluster"/>
              <w:ind w:left="113" w:right="113"/>
            </w:pPr>
            <w:r>
              <w:t>Priority for development</w:t>
            </w:r>
          </w:p>
        </w:tc>
      </w:tr>
      <w:tr w:rsidR="00BF486E" w14:paraId="40745337" w14:textId="77777777">
        <w:tblPrEx>
          <w:tblCellMar>
            <w:top w:w="0" w:type="dxa"/>
            <w:bottom w:w="0" w:type="dxa"/>
          </w:tblCellMar>
        </w:tblPrEx>
        <w:trPr>
          <w:cantSplit/>
          <w:trHeight w:val="1451"/>
          <w:tblHeader/>
        </w:trPr>
        <w:tc>
          <w:tcPr>
            <w:tcW w:w="2314" w:type="dxa"/>
            <w:vMerge/>
            <w:tcBorders>
              <w:top w:val="single" w:sz="18" w:space="0" w:color="FFFFFF"/>
              <w:right w:val="single" w:sz="18" w:space="0" w:color="FFFFFF"/>
            </w:tcBorders>
            <w:shd w:val="clear" w:color="auto" w:fill="305458"/>
            <w:vAlign w:val="center"/>
          </w:tcPr>
          <w:p w14:paraId="3F4A3107" w14:textId="77777777" w:rsidR="00BF486E" w:rsidRDefault="00BF486E">
            <w:pPr>
              <w:pStyle w:val="headingcluster"/>
            </w:pPr>
          </w:p>
        </w:tc>
        <w:tc>
          <w:tcPr>
            <w:tcW w:w="4163" w:type="dxa"/>
            <w:vMerge/>
            <w:tcBorders>
              <w:top w:val="single" w:sz="18" w:space="0" w:color="FFFFFF"/>
              <w:left w:val="single" w:sz="18" w:space="0" w:color="FFFFFF"/>
              <w:right w:val="single" w:sz="18" w:space="0" w:color="FFFFFF"/>
            </w:tcBorders>
            <w:shd w:val="clear" w:color="auto" w:fill="305458"/>
            <w:vAlign w:val="center"/>
          </w:tcPr>
          <w:p w14:paraId="1C47B4CF" w14:textId="77777777" w:rsidR="00BF486E" w:rsidRDefault="00BF486E">
            <w:pPr>
              <w:pStyle w:val="headingcluster"/>
            </w:pPr>
          </w:p>
        </w:tc>
        <w:tc>
          <w:tcPr>
            <w:tcW w:w="635" w:type="dxa"/>
            <w:tcBorders>
              <w:top w:val="single" w:sz="18" w:space="0" w:color="FFFFFF"/>
              <w:left w:val="single" w:sz="18" w:space="0" w:color="FFFFFF"/>
              <w:right w:val="single" w:sz="12" w:space="0" w:color="FFFFFF"/>
            </w:tcBorders>
            <w:shd w:val="clear" w:color="auto" w:fill="305458"/>
            <w:textDirection w:val="btLr"/>
            <w:vAlign w:val="center"/>
          </w:tcPr>
          <w:p w14:paraId="05F025D2" w14:textId="77777777" w:rsidR="00BF486E" w:rsidRPr="00343ECD" w:rsidRDefault="00BF486E" w:rsidP="000831F5">
            <w:pPr>
              <w:pStyle w:val="headingcluster"/>
              <w:spacing w:line="200" w:lineRule="exact"/>
              <w:ind w:left="113" w:right="113"/>
              <w:rPr>
                <w:sz w:val="18"/>
                <w:szCs w:val="18"/>
              </w:rPr>
            </w:pPr>
            <w:r w:rsidRPr="00343ECD">
              <w:rPr>
                <w:sz w:val="18"/>
                <w:szCs w:val="18"/>
              </w:rPr>
              <w:t>Less significant</w:t>
            </w:r>
          </w:p>
        </w:tc>
        <w:tc>
          <w:tcPr>
            <w:tcW w:w="636" w:type="dxa"/>
            <w:tcBorders>
              <w:top w:val="single" w:sz="18" w:space="0" w:color="FFFFFF"/>
              <w:left w:val="single" w:sz="12" w:space="0" w:color="FFFFFF"/>
              <w:right w:val="single" w:sz="12" w:space="0" w:color="FFFFFF"/>
            </w:tcBorders>
            <w:shd w:val="clear" w:color="auto" w:fill="305458"/>
            <w:textDirection w:val="btLr"/>
            <w:vAlign w:val="center"/>
          </w:tcPr>
          <w:p w14:paraId="68E79ABD" w14:textId="77777777" w:rsidR="00BF486E" w:rsidRPr="00343ECD" w:rsidRDefault="00713EE9" w:rsidP="000831F5">
            <w:pPr>
              <w:pStyle w:val="headingcluster"/>
              <w:spacing w:line="200" w:lineRule="exact"/>
              <w:ind w:left="113" w:right="113"/>
              <w:rPr>
                <w:sz w:val="18"/>
                <w:szCs w:val="18"/>
              </w:rPr>
            </w:pPr>
            <w:r>
              <w:rPr>
                <w:sz w:val="18"/>
                <w:szCs w:val="18"/>
              </w:rPr>
              <w:t>S</w:t>
            </w:r>
            <w:r w:rsidR="00557500" w:rsidRPr="00343ECD">
              <w:rPr>
                <w:sz w:val="18"/>
                <w:szCs w:val="18"/>
              </w:rPr>
              <w:t>ignificant</w:t>
            </w:r>
          </w:p>
        </w:tc>
        <w:tc>
          <w:tcPr>
            <w:tcW w:w="636" w:type="dxa"/>
            <w:tcBorders>
              <w:top w:val="single" w:sz="18" w:space="0" w:color="FFFFFF"/>
              <w:left w:val="single" w:sz="12" w:space="0" w:color="FFFFFF"/>
              <w:right w:val="single" w:sz="18" w:space="0" w:color="FFFFFF"/>
            </w:tcBorders>
            <w:shd w:val="clear" w:color="auto" w:fill="305458"/>
            <w:textDirection w:val="btLr"/>
            <w:vAlign w:val="center"/>
          </w:tcPr>
          <w:p w14:paraId="1828405F" w14:textId="77777777" w:rsidR="00BF486E" w:rsidRPr="00343ECD" w:rsidRDefault="00BF486E" w:rsidP="000831F5">
            <w:pPr>
              <w:pStyle w:val="headingcluster"/>
              <w:spacing w:line="200" w:lineRule="exact"/>
              <w:ind w:left="113" w:right="113"/>
              <w:rPr>
                <w:sz w:val="18"/>
                <w:szCs w:val="18"/>
              </w:rPr>
            </w:pPr>
            <w:r w:rsidRPr="00343ECD">
              <w:rPr>
                <w:sz w:val="18"/>
                <w:szCs w:val="18"/>
              </w:rPr>
              <w:t>Essential</w:t>
            </w:r>
          </w:p>
        </w:tc>
        <w:tc>
          <w:tcPr>
            <w:tcW w:w="635" w:type="dxa"/>
            <w:tcBorders>
              <w:top w:val="single" w:sz="18" w:space="0" w:color="FFFFFF"/>
              <w:left w:val="single" w:sz="18" w:space="0" w:color="FFFFFF"/>
              <w:right w:val="single" w:sz="12" w:space="0" w:color="FFFFFF"/>
            </w:tcBorders>
            <w:shd w:val="clear" w:color="auto" w:fill="305458"/>
            <w:textDirection w:val="btLr"/>
            <w:vAlign w:val="center"/>
          </w:tcPr>
          <w:p w14:paraId="5B3A2BB7" w14:textId="77777777" w:rsidR="00BF486E" w:rsidRPr="00343ECD" w:rsidRDefault="002F2A22" w:rsidP="000831F5">
            <w:pPr>
              <w:pStyle w:val="headingcluster"/>
              <w:spacing w:line="200" w:lineRule="exact"/>
              <w:ind w:left="113" w:right="113"/>
              <w:rPr>
                <w:sz w:val="18"/>
                <w:szCs w:val="18"/>
              </w:rPr>
            </w:pPr>
            <w:r>
              <w:rPr>
                <w:sz w:val="18"/>
                <w:szCs w:val="18"/>
              </w:rPr>
              <w:t>Needs significant development</w:t>
            </w:r>
          </w:p>
        </w:tc>
        <w:tc>
          <w:tcPr>
            <w:tcW w:w="636" w:type="dxa"/>
            <w:tcBorders>
              <w:top w:val="single" w:sz="18" w:space="0" w:color="FFFFFF"/>
              <w:left w:val="single" w:sz="12" w:space="0" w:color="FFFFFF"/>
              <w:right w:val="single" w:sz="12" w:space="0" w:color="FFFFFF"/>
            </w:tcBorders>
            <w:shd w:val="clear" w:color="auto" w:fill="305458"/>
            <w:textDirection w:val="btLr"/>
            <w:vAlign w:val="center"/>
          </w:tcPr>
          <w:p w14:paraId="61ABF5F4" w14:textId="77777777" w:rsidR="00BF486E" w:rsidRPr="00343ECD" w:rsidRDefault="002F2A22" w:rsidP="000831F5">
            <w:pPr>
              <w:pStyle w:val="headingcluster"/>
              <w:spacing w:line="200" w:lineRule="exact"/>
              <w:ind w:left="113" w:right="113"/>
              <w:rPr>
                <w:sz w:val="18"/>
                <w:szCs w:val="18"/>
              </w:rPr>
            </w:pPr>
            <w:r>
              <w:rPr>
                <w:sz w:val="18"/>
                <w:szCs w:val="18"/>
              </w:rPr>
              <w:t>Needs development</w:t>
            </w:r>
          </w:p>
        </w:tc>
        <w:tc>
          <w:tcPr>
            <w:tcW w:w="636" w:type="dxa"/>
            <w:tcBorders>
              <w:top w:val="single" w:sz="18" w:space="0" w:color="FFFFFF"/>
              <w:left w:val="single" w:sz="12" w:space="0" w:color="FFFFFF"/>
              <w:right w:val="single" w:sz="18" w:space="0" w:color="FFFFFF"/>
            </w:tcBorders>
            <w:shd w:val="clear" w:color="auto" w:fill="305458"/>
            <w:textDirection w:val="btLr"/>
            <w:vAlign w:val="center"/>
          </w:tcPr>
          <w:p w14:paraId="1D076FC1" w14:textId="77777777" w:rsidR="00BF486E" w:rsidRPr="00343ECD" w:rsidRDefault="002F2A22" w:rsidP="000831F5">
            <w:pPr>
              <w:pStyle w:val="headingcluster"/>
              <w:spacing w:line="200" w:lineRule="exact"/>
              <w:ind w:left="113" w:right="113"/>
              <w:rPr>
                <w:sz w:val="18"/>
                <w:szCs w:val="18"/>
              </w:rPr>
            </w:pPr>
            <w:r>
              <w:rPr>
                <w:sz w:val="18"/>
                <w:szCs w:val="18"/>
              </w:rPr>
              <w:t>Confident</w:t>
            </w:r>
          </w:p>
        </w:tc>
        <w:tc>
          <w:tcPr>
            <w:tcW w:w="629" w:type="dxa"/>
            <w:vMerge/>
            <w:tcBorders>
              <w:top w:val="single" w:sz="18" w:space="0" w:color="FFFFFF"/>
              <w:left w:val="single" w:sz="18" w:space="0" w:color="FFFFFF"/>
            </w:tcBorders>
            <w:shd w:val="clear" w:color="auto" w:fill="305458"/>
            <w:textDirection w:val="btLr"/>
            <w:vAlign w:val="center"/>
          </w:tcPr>
          <w:p w14:paraId="4156F7FC" w14:textId="77777777" w:rsidR="00BF486E" w:rsidRDefault="00BF486E">
            <w:pPr>
              <w:pStyle w:val="headingcluster"/>
              <w:ind w:left="113" w:right="113"/>
            </w:pPr>
          </w:p>
        </w:tc>
      </w:tr>
      <w:tr w:rsidR="00BF486E" w14:paraId="7B116B1E" w14:textId="77777777">
        <w:tblPrEx>
          <w:tblCellMar>
            <w:top w:w="0" w:type="dxa"/>
            <w:bottom w:w="0" w:type="dxa"/>
          </w:tblCellMar>
        </w:tblPrEx>
        <w:trPr>
          <w:cantSplit/>
          <w:trHeight w:val="467"/>
        </w:trPr>
        <w:tc>
          <w:tcPr>
            <w:tcW w:w="6477" w:type="dxa"/>
            <w:gridSpan w:val="2"/>
            <w:tcBorders>
              <w:left w:val="single" w:sz="4" w:space="0" w:color="auto"/>
              <w:bottom w:val="single" w:sz="4" w:space="0" w:color="auto"/>
            </w:tcBorders>
            <w:shd w:val="clear" w:color="auto" w:fill="99042E"/>
            <w:vAlign w:val="center"/>
          </w:tcPr>
          <w:p w14:paraId="49A9488F" w14:textId="77777777" w:rsidR="00BF486E" w:rsidRPr="00131B44" w:rsidRDefault="00BF486E" w:rsidP="00131B44">
            <w:pPr>
              <w:pStyle w:val="headingclusterblack"/>
              <w:pageBreakBefore w:val="0"/>
            </w:pPr>
            <w:r w:rsidRPr="00131B44">
              <w:t>Shapes strategic thinking</w:t>
            </w:r>
          </w:p>
        </w:tc>
        <w:tc>
          <w:tcPr>
            <w:tcW w:w="635" w:type="dxa"/>
            <w:tcBorders>
              <w:bottom w:val="single" w:sz="4" w:space="0" w:color="auto"/>
            </w:tcBorders>
            <w:shd w:val="clear" w:color="auto" w:fill="99042E"/>
            <w:vAlign w:val="center"/>
          </w:tcPr>
          <w:p w14:paraId="7E517F25" w14:textId="77777777" w:rsidR="00BF486E" w:rsidRDefault="00BF486E">
            <w:pPr>
              <w:pStyle w:val="headingcluster"/>
            </w:pPr>
          </w:p>
        </w:tc>
        <w:tc>
          <w:tcPr>
            <w:tcW w:w="636" w:type="dxa"/>
            <w:tcBorders>
              <w:bottom w:val="single" w:sz="4" w:space="0" w:color="auto"/>
            </w:tcBorders>
            <w:shd w:val="clear" w:color="auto" w:fill="99042E"/>
            <w:vAlign w:val="center"/>
          </w:tcPr>
          <w:p w14:paraId="1787AF8C" w14:textId="77777777" w:rsidR="00BF486E" w:rsidRDefault="00BF486E">
            <w:pPr>
              <w:pStyle w:val="headingcluster"/>
            </w:pPr>
          </w:p>
        </w:tc>
        <w:tc>
          <w:tcPr>
            <w:tcW w:w="636" w:type="dxa"/>
            <w:tcBorders>
              <w:bottom w:val="single" w:sz="4" w:space="0" w:color="auto"/>
            </w:tcBorders>
            <w:shd w:val="clear" w:color="auto" w:fill="99042E"/>
            <w:vAlign w:val="center"/>
          </w:tcPr>
          <w:p w14:paraId="4B664023" w14:textId="77777777" w:rsidR="00BF486E" w:rsidRDefault="00BF486E">
            <w:pPr>
              <w:pStyle w:val="headingcluster"/>
            </w:pPr>
          </w:p>
        </w:tc>
        <w:tc>
          <w:tcPr>
            <w:tcW w:w="635" w:type="dxa"/>
            <w:tcBorders>
              <w:bottom w:val="single" w:sz="4" w:space="0" w:color="auto"/>
            </w:tcBorders>
            <w:shd w:val="clear" w:color="auto" w:fill="99042E"/>
            <w:vAlign w:val="center"/>
          </w:tcPr>
          <w:p w14:paraId="2CB753FC" w14:textId="77777777" w:rsidR="00BF486E" w:rsidRDefault="00BF486E">
            <w:pPr>
              <w:pStyle w:val="headingcluster"/>
            </w:pPr>
          </w:p>
        </w:tc>
        <w:tc>
          <w:tcPr>
            <w:tcW w:w="636" w:type="dxa"/>
            <w:tcBorders>
              <w:bottom w:val="single" w:sz="4" w:space="0" w:color="auto"/>
            </w:tcBorders>
            <w:shd w:val="clear" w:color="auto" w:fill="99042E"/>
            <w:vAlign w:val="center"/>
          </w:tcPr>
          <w:p w14:paraId="101DB926" w14:textId="77777777" w:rsidR="00BF486E" w:rsidRDefault="00BF486E">
            <w:pPr>
              <w:pStyle w:val="headingcluster"/>
              <w:jc w:val="center"/>
            </w:pPr>
          </w:p>
        </w:tc>
        <w:tc>
          <w:tcPr>
            <w:tcW w:w="636" w:type="dxa"/>
            <w:tcBorders>
              <w:bottom w:val="single" w:sz="4" w:space="0" w:color="auto"/>
            </w:tcBorders>
            <w:shd w:val="clear" w:color="auto" w:fill="99042E"/>
            <w:vAlign w:val="center"/>
          </w:tcPr>
          <w:p w14:paraId="5F54AF09" w14:textId="77777777" w:rsidR="00BF486E" w:rsidRDefault="00BF486E">
            <w:pPr>
              <w:pStyle w:val="headingcluster"/>
              <w:jc w:val="center"/>
            </w:pPr>
          </w:p>
        </w:tc>
        <w:tc>
          <w:tcPr>
            <w:tcW w:w="629" w:type="dxa"/>
            <w:tcBorders>
              <w:bottom w:val="single" w:sz="4" w:space="0" w:color="auto"/>
              <w:right w:val="single" w:sz="4" w:space="0" w:color="auto"/>
            </w:tcBorders>
            <w:shd w:val="clear" w:color="auto" w:fill="99042E"/>
            <w:vAlign w:val="center"/>
          </w:tcPr>
          <w:p w14:paraId="4ECBCA01" w14:textId="77777777" w:rsidR="00BF486E" w:rsidRDefault="00BF486E">
            <w:pPr>
              <w:pStyle w:val="headingcluster"/>
              <w:jc w:val="center"/>
            </w:pPr>
          </w:p>
        </w:tc>
      </w:tr>
      <w:tr w:rsidR="008816D1" w14:paraId="0161F892"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FFD6C9"/>
            <w:vAlign w:val="center"/>
          </w:tcPr>
          <w:p w14:paraId="6647472C" w14:textId="77777777" w:rsidR="008816D1" w:rsidRPr="00131B44" w:rsidRDefault="008816D1">
            <w:pPr>
              <w:pStyle w:val="descriptionital"/>
            </w:pPr>
            <w:r w:rsidRPr="00131B44">
              <w:t xml:space="preserve">Inspires </w:t>
            </w:r>
            <w:r w:rsidRPr="004A36AF">
              <w:rPr>
                <w:shd w:val="clear" w:color="auto" w:fill="FFD6C9"/>
              </w:rPr>
              <w:t>a sense of purpose and direction</w:t>
            </w:r>
          </w:p>
        </w:tc>
        <w:tc>
          <w:tcPr>
            <w:tcW w:w="635" w:type="dxa"/>
            <w:tcBorders>
              <w:top w:val="single" w:sz="4" w:space="0" w:color="auto"/>
              <w:left w:val="single" w:sz="4" w:space="0" w:color="auto"/>
              <w:bottom w:val="single" w:sz="4" w:space="0" w:color="auto"/>
              <w:right w:val="dotted" w:sz="4" w:space="0" w:color="auto"/>
            </w:tcBorders>
          </w:tcPr>
          <w:p w14:paraId="578244C4" w14:textId="77777777" w:rsidR="008816D1" w:rsidRDefault="008816D1">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B94EE9E" w14:textId="77777777" w:rsidR="008816D1" w:rsidRDefault="008816D1">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B92EDF3" w14:textId="77777777" w:rsidR="008816D1" w:rsidRDefault="008816D1">
            <w:pPr>
              <w:pStyle w:val="description2"/>
            </w:pPr>
          </w:p>
        </w:tc>
        <w:tc>
          <w:tcPr>
            <w:tcW w:w="635" w:type="dxa"/>
            <w:tcBorders>
              <w:top w:val="single" w:sz="4" w:space="0" w:color="auto"/>
              <w:left w:val="single" w:sz="4" w:space="0" w:color="auto"/>
              <w:bottom w:val="single" w:sz="4" w:space="0" w:color="auto"/>
            </w:tcBorders>
            <w:shd w:val="clear" w:color="auto" w:fill="666666"/>
          </w:tcPr>
          <w:p w14:paraId="2EBF7937" w14:textId="77777777" w:rsidR="008816D1" w:rsidRDefault="008816D1">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029A0914" w14:textId="77777777" w:rsidR="008816D1" w:rsidRDefault="008816D1">
            <w:pPr>
              <w:pStyle w:val="description2"/>
            </w:pPr>
          </w:p>
        </w:tc>
        <w:tc>
          <w:tcPr>
            <w:tcW w:w="636" w:type="dxa"/>
            <w:tcBorders>
              <w:top w:val="single" w:sz="4" w:space="0" w:color="auto"/>
              <w:bottom w:val="single" w:sz="4" w:space="0" w:color="auto"/>
            </w:tcBorders>
            <w:shd w:val="clear" w:color="auto" w:fill="666666"/>
          </w:tcPr>
          <w:p w14:paraId="6A5AEC6D" w14:textId="77777777" w:rsidR="008816D1" w:rsidRDefault="008816D1" w:rsidP="00215D07">
            <w:pPr>
              <w:pStyle w:val="description2"/>
            </w:pPr>
          </w:p>
        </w:tc>
        <w:tc>
          <w:tcPr>
            <w:tcW w:w="629" w:type="dxa"/>
            <w:tcBorders>
              <w:top w:val="single" w:sz="4" w:space="0" w:color="auto"/>
              <w:bottom w:val="single" w:sz="4" w:space="0" w:color="auto"/>
              <w:right w:val="single" w:sz="4" w:space="0" w:color="auto"/>
            </w:tcBorders>
            <w:shd w:val="clear" w:color="auto" w:fill="666666"/>
          </w:tcPr>
          <w:p w14:paraId="3D2CF93A" w14:textId="77777777" w:rsidR="008816D1" w:rsidRDefault="008816D1">
            <w:pPr>
              <w:pStyle w:val="description2"/>
            </w:pPr>
          </w:p>
        </w:tc>
      </w:tr>
      <w:tr w:rsidR="00BF486E" w14:paraId="322912D5"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2689ABFE" w14:textId="77777777" w:rsidR="00BF486E" w:rsidRDefault="00BF486E">
            <w:pPr>
              <w:pStyle w:val="description2"/>
            </w:pPr>
            <w:r>
              <w:t>Provides direction to others regarding the purpose and importance of their work. Illustrates the relationship between operational tasks and organisational goals. Sets work tasks that align with the strategic objectives and communicates expected outcomes.</w:t>
            </w:r>
          </w:p>
        </w:tc>
        <w:tc>
          <w:tcPr>
            <w:tcW w:w="4163" w:type="dxa"/>
            <w:tcBorders>
              <w:top w:val="single" w:sz="4" w:space="0" w:color="auto"/>
              <w:left w:val="single" w:sz="4" w:space="0" w:color="auto"/>
              <w:bottom w:val="single" w:sz="4" w:space="0" w:color="auto"/>
              <w:right w:val="single" w:sz="4" w:space="0" w:color="auto"/>
            </w:tcBorders>
          </w:tcPr>
          <w:p w14:paraId="0A97F689" w14:textId="77777777" w:rsidR="00BF486E" w:rsidRPr="000831F5" w:rsidRDefault="00BF486E" w:rsidP="000831F5">
            <w:pPr>
              <w:pStyle w:val="description2"/>
            </w:pPr>
            <w:r w:rsidRPr="000831F5">
              <w:t>Communicates with others regarding the purpose of their work and the relationship between operational activities and organisational goals.</w:t>
            </w:r>
          </w:p>
        </w:tc>
        <w:tc>
          <w:tcPr>
            <w:tcW w:w="635" w:type="dxa"/>
            <w:tcBorders>
              <w:top w:val="single" w:sz="4" w:space="0" w:color="auto"/>
              <w:left w:val="single" w:sz="4" w:space="0" w:color="auto"/>
            </w:tcBorders>
            <w:shd w:val="clear" w:color="auto" w:fill="666666"/>
          </w:tcPr>
          <w:p w14:paraId="02D99AC9" w14:textId="77777777" w:rsidR="00BF486E" w:rsidRDefault="00BF486E">
            <w:pPr>
              <w:pStyle w:val="description2"/>
            </w:pPr>
          </w:p>
        </w:tc>
        <w:tc>
          <w:tcPr>
            <w:tcW w:w="636" w:type="dxa"/>
            <w:tcBorders>
              <w:top w:val="single" w:sz="4" w:space="0" w:color="auto"/>
            </w:tcBorders>
            <w:shd w:val="clear" w:color="auto" w:fill="666666"/>
          </w:tcPr>
          <w:p w14:paraId="7113C4E8"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1E75DD1A"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2AAFF51B"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B5ACB4D"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5360F2F"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5F1391F" w14:textId="77777777" w:rsidR="00BF486E" w:rsidRDefault="00BF486E">
            <w:pPr>
              <w:pStyle w:val="description2"/>
            </w:pPr>
          </w:p>
        </w:tc>
      </w:tr>
      <w:tr w:rsidR="00BF486E" w14:paraId="6608461A"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CC45489"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42EBFFD5" w14:textId="77777777" w:rsidR="00BF486E" w:rsidRDefault="00BF486E">
            <w:pPr>
              <w:pStyle w:val="description2"/>
            </w:pPr>
            <w:r>
              <w:t>Translates high-level goals and outcomes into appropriate tasks for others.</w:t>
            </w:r>
          </w:p>
        </w:tc>
        <w:tc>
          <w:tcPr>
            <w:tcW w:w="635" w:type="dxa"/>
            <w:tcBorders>
              <w:left w:val="single" w:sz="4" w:space="0" w:color="auto"/>
            </w:tcBorders>
            <w:shd w:val="clear" w:color="auto" w:fill="666666"/>
          </w:tcPr>
          <w:p w14:paraId="72C27627" w14:textId="77777777" w:rsidR="00BF486E" w:rsidRDefault="00BF486E">
            <w:pPr>
              <w:pStyle w:val="description2"/>
            </w:pPr>
          </w:p>
        </w:tc>
        <w:tc>
          <w:tcPr>
            <w:tcW w:w="636" w:type="dxa"/>
            <w:shd w:val="clear" w:color="auto" w:fill="666666"/>
          </w:tcPr>
          <w:p w14:paraId="293BA5F6" w14:textId="77777777" w:rsidR="00BF486E" w:rsidRDefault="00BF486E">
            <w:pPr>
              <w:pStyle w:val="description2"/>
            </w:pPr>
          </w:p>
        </w:tc>
        <w:tc>
          <w:tcPr>
            <w:tcW w:w="636" w:type="dxa"/>
            <w:tcBorders>
              <w:right w:val="single" w:sz="4" w:space="0" w:color="auto"/>
            </w:tcBorders>
            <w:shd w:val="clear" w:color="auto" w:fill="666666"/>
          </w:tcPr>
          <w:p w14:paraId="705AA881"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60FF4A68"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CD66733"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841ED31"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64352639" w14:textId="77777777" w:rsidR="00BF486E" w:rsidRDefault="00BF486E">
            <w:pPr>
              <w:pStyle w:val="description2"/>
            </w:pPr>
          </w:p>
        </w:tc>
      </w:tr>
      <w:tr w:rsidR="00BF486E" w14:paraId="0C74A8DD"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67634C6"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5FD38E42" w14:textId="77777777" w:rsidR="00BF486E" w:rsidRDefault="00BF486E">
            <w:pPr>
              <w:pStyle w:val="description2"/>
            </w:pPr>
            <w:r>
              <w:t>Conveys expectations regarding outcomes and the timely achievement of objectives.</w:t>
            </w:r>
          </w:p>
        </w:tc>
        <w:tc>
          <w:tcPr>
            <w:tcW w:w="635" w:type="dxa"/>
            <w:tcBorders>
              <w:left w:val="single" w:sz="4" w:space="0" w:color="auto"/>
              <w:bottom w:val="single" w:sz="4" w:space="0" w:color="auto"/>
            </w:tcBorders>
            <w:shd w:val="clear" w:color="auto" w:fill="666666"/>
          </w:tcPr>
          <w:p w14:paraId="52055D41" w14:textId="77777777" w:rsidR="00BF486E" w:rsidRDefault="00BF486E">
            <w:pPr>
              <w:pStyle w:val="description2"/>
            </w:pPr>
          </w:p>
        </w:tc>
        <w:tc>
          <w:tcPr>
            <w:tcW w:w="636" w:type="dxa"/>
            <w:tcBorders>
              <w:bottom w:val="single" w:sz="4" w:space="0" w:color="auto"/>
            </w:tcBorders>
            <w:shd w:val="clear" w:color="auto" w:fill="666666"/>
          </w:tcPr>
          <w:p w14:paraId="32D77A4E"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0F7BC733"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A95A03C" w14:textId="77777777" w:rsidR="00BF486E" w:rsidRDefault="00BF486E">
            <w:pPr>
              <w:pStyle w:val="BodyText"/>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7930D3D1"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13AF7B4"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E3D9B1E" w14:textId="77777777" w:rsidR="00BF486E" w:rsidRDefault="00BF486E">
            <w:pPr>
              <w:pStyle w:val="description2"/>
            </w:pPr>
          </w:p>
        </w:tc>
      </w:tr>
      <w:tr w:rsidR="00BF486E" w14:paraId="32EEB573" w14:textId="77777777">
        <w:tblPrEx>
          <w:tblCellMar>
            <w:top w:w="0" w:type="dxa"/>
            <w:bottom w:w="0" w:type="dxa"/>
          </w:tblCellMar>
        </w:tblPrEx>
        <w:trPr>
          <w:cantSplit/>
          <w:trHeight w:val="309"/>
        </w:trPr>
        <w:tc>
          <w:tcPr>
            <w:tcW w:w="2314" w:type="dxa"/>
            <w:tcBorders>
              <w:top w:val="single" w:sz="4" w:space="0" w:color="auto"/>
              <w:left w:val="single" w:sz="4" w:space="0" w:color="auto"/>
              <w:bottom w:val="single" w:sz="4" w:space="0" w:color="auto"/>
            </w:tcBorders>
            <w:shd w:val="clear" w:color="auto" w:fill="FFD6C9"/>
          </w:tcPr>
          <w:p w14:paraId="727EED64" w14:textId="77777777" w:rsidR="00BF486E" w:rsidRDefault="00BF486E">
            <w:pPr>
              <w:pStyle w:val="descriptionital"/>
            </w:pPr>
            <w:r>
              <w:t>Focuses strategically</w:t>
            </w:r>
          </w:p>
        </w:tc>
        <w:tc>
          <w:tcPr>
            <w:tcW w:w="4163" w:type="dxa"/>
            <w:tcBorders>
              <w:top w:val="single" w:sz="4" w:space="0" w:color="auto"/>
              <w:bottom w:val="single" w:sz="4" w:space="0" w:color="auto"/>
              <w:right w:val="single" w:sz="4" w:space="0" w:color="auto"/>
            </w:tcBorders>
            <w:shd w:val="clear" w:color="auto" w:fill="FFD6C9"/>
          </w:tcPr>
          <w:p w14:paraId="0A65FDA2"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05BFDD56"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2C9AE989"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DFDF693"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22E93C06"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68B064C1"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52163141"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386C6F18" w14:textId="77777777" w:rsidR="00BF486E" w:rsidRDefault="00BF486E">
            <w:pPr>
              <w:pStyle w:val="description2"/>
            </w:pPr>
          </w:p>
        </w:tc>
      </w:tr>
      <w:tr w:rsidR="00BF486E" w14:paraId="7FE14F3D"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0AB3CC6E" w14:textId="77777777" w:rsidR="00BF486E" w:rsidRDefault="00BF486E">
            <w:pPr>
              <w:pStyle w:val="description2"/>
            </w:pPr>
            <w:r>
              <w:t>Understands the organisation's objectives and aligns operational activities accordingly. Considers the ramifications of issues and longer-term impact of own work and work area.</w:t>
            </w:r>
          </w:p>
        </w:tc>
        <w:tc>
          <w:tcPr>
            <w:tcW w:w="4163" w:type="dxa"/>
            <w:tcBorders>
              <w:top w:val="single" w:sz="4" w:space="0" w:color="auto"/>
              <w:left w:val="single" w:sz="4" w:space="0" w:color="auto"/>
              <w:bottom w:val="single" w:sz="4" w:space="0" w:color="auto"/>
              <w:right w:val="single" w:sz="4" w:space="0" w:color="auto"/>
            </w:tcBorders>
          </w:tcPr>
          <w:p w14:paraId="2EB64EA9" w14:textId="77777777" w:rsidR="00BF486E" w:rsidRDefault="00BF486E">
            <w:pPr>
              <w:pStyle w:val="description2"/>
            </w:pPr>
            <w:r>
              <w:t>Demonstrates an awareness of the implications of issues for own work and work area.</w:t>
            </w:r>
          </w:p>
        </w:tc>
        <w:tc>
          <w:tcPr>
            <w:tcW w:w="635" w:type="dxa"/>
            <w:tcBorders>
              <w:top w:val="single" w:sz="4" w:space="0" w:color="auto"/>
              <w:left w:val="single" w:sz="4" w:space="0" w:color="auto"/>
            </w:tcBorders>
            <w:shd w:val="clear" w:color="auto" w:fill="666666"/>
          </w:tcPr>
          <w:p w14:paraId="22F473CD" w14:textId="77777777" w:rsidR="00BF486E" w:rsidRDefault="00BF486E">
            <w:pPr>
              <w:pStyle w:val="description2"/>
            </w:pPr>
          </w:p>
        </w:tc>
        <w:tc>
          <w:tcPr>
            <w:tcW w:w="636" w:type="dxa"/>
            <w:tcBorders>
              <w:top w:val="single" w:sz="4" w:space="0" w:color="auto"/>
            </w:tcBorders>
            <w:shd w:val="clear" w:color="auto" w:fill="666666"/>
          </w:tcPr>
          <w:p w14:paraId="170B411D"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25CDAD82"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5E862200"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5AD348AB"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697ACD2"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3CDF94A" w14:textId="77777777" w:rsidR="00BF486E" w:rsidRDefault="00BF486E">
            <w:pPr>
              <w:pStyle w:val="description2"/>
            </w:pPr>
          </w:p>
        </w:tc>
      </w:tr>
      <w:tr w:rsidR="00BF486E" w14:paraId="33889420"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01A9E2AE"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6D69E914" w14:textId="77777777" w:rsidR="00BF486E" w:rsidRDefault="00BF486E">
            <w:pPr>
              <w:pStyle w:val="description2"/>
            </w:pPr>
            <w:r>
              <w:t>Thinks about the future and considers the longer-term implications of own work.</w:t>
            </w:r>
          </w:p>
        </w:tc>
        <w:tc>
          <w:tcPr>
            <w:tcW w:w="635" w:type="dxa"/>
            <w:tcBorders>
              <w:left w:val="single" w:sz="4" w:space="0" w:color="auto"/>
            </w:tcBorders>
            <w:shd w:val="clear" w:color="auto" w:fill="666666"/>
          </w:tcPr>
          <w:p w14:paraId="131F8321" w14:textId="77777777" w:rsidR="00BF486E" w:rsidRDefault="00BF486E">
            <w:pPr>
              <w:pStyle w:val="description2"/>
            </w:pPr>
          </w:p>
        </w:tc>
        <w:tc>
          <w:tcPr>
            <w:tcW w:w="636" w:type="dxa"/>
            <w:shd w:val="clear" w:color="auto" w:fill="666666"/>
          </w:tcPr>
          <w:p w14:paraId="3AF6465B" w14:textId="77777777" w:rsidR="00BF486E" w:rsidRDefault="00BF486E">
            <w:pPr>
              <w:pStyle w:val="description2"/>
            </w:pPr>
          </w:p>
        </w:tc>
        <w:tc>
          <w:tcPr>
            <w:tcW w:w="636" w:type="dxa"/>
            <w:tcBorders>
              <w:right w:val="single" w:sz="4" w:space="0" w:color="auto"/>
            </w:tcBorders>
            <w:shd w:val="clear" w:color="auto" w:fill="666666"/>
          </w:tcPr>
          <w:p w14:paraId="14F5E1D6"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7E57AE0"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79A7BCB0"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2FE998F"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6C55D2E5" w14:textId="77777777" w:rsidR="00BF486E" w:rsidRDefault="00BF486E">
            <w:pPr>
              <w:pStyle w:val="description2"/>
            </w:pPr>
          </w:p>
        </w:tc>
      </w:tr>
      <w:tr w:rsidR="00BF486E" w14:paraId="0F66C59F"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19A7700F"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4782C086" w14:textId="77777777" w:rsidR="00BF486E" w:rsidRDefault="00BF486E">
            <w:pPr>
              <w:pStyle w:val="description2"/>
            </w:pPr>
            <w:r>
              <w:t>Understands the strategic objectives of the organisation and develops work plans accordingly.</w:t>
            </w:r>
          </w:p>
        </w:tc>
        <w:tc>
          <w:tcPr>
            <w:tcW w:w="635" w:type="dxa"/>
            <w:tcBorders>
              <w:left w:val="single" w:sz="4" w:space="0" w:color="auto"/>
              <w:bottom w:val="single" w:sz="4" w:space="0" w:color="auto"/>
            </w:tcBorders>
            <w:shd w:val="clear" w:color="auto" w:fill="666666"/>
          </w:tcPr>
          <w:p w14:paraId="7E209CAF" w14:textId="77777777" w:rsidR="00BF486E" w:rsidRDefault="00BF486E">
            <w:pPr>
              <w:pStyle w:val="description2"/>
            </w:pPr>
          </w:p>
        </w:tc>
        <w:tc>
          <w:tcPr>
            <w:tcW w:w="636" w:type="dxa"/>
            <w:tcBorders>
              <w:bottom w:val="single" w:sz="4" w:space="0" w:color="auto"/>
            </w:tcBorders>
            <w:shd w:val="clear" w:color="auto" w:fill="666666"/>
          </w:tcPr>
          <w:p w14:paraId="4427D4C5"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471A5252"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57D4FBF0"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20D2127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61AFE67"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449E7E79" w14:textId="77777777" w:rsidR="00BF486E" w:rsidRDefault="00BF486E">
            <w:pPr>
              <w:pStyle w:val="description2"/>
            </w:pPr>
          </w:p>
        </w:tc>
      </w:tr>
      <w:tr w:rsidR="00BF486E" w14:paraId="73ECB166"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FFD6C9"/>
          </w:tcPr>
          <w:p w14:paraId="74B81A2F" w14:textId="77777777" w:rsidR="00BF486E" w:rsidRDefault="00BF486E">
            <w:pPr>
              <w:pStyle w:val="description2"/>
              <w:keepNext/>
              <w:keepLines/>
              <w:rPr>
                <w:b/>
                <w:bCs/>
                <w:i/>
                <w:iCs/>
              </w:rPr>
            </w:pPr>
            <w:r>
              <w:rPr>
                <w:b/>
                <w:bCs/>
                <w:i/>
                <w:iCs/>
              </w:rPr>
              <w:t>Harnesses information and opportunities</w:t>
            </w:r>
          </w:p>
        </w:tc>
        <w:tc>
          <w:tcPr>
            <w:tcW w:w="635" w:type="dxa"/>
            <w:tcBorders>
              <w:top w:val="single" w:sz="4" w:space="0" w:color="auto"/>
              <w:left w:val="single" w:sz="4" w:space="0" w:color="auto"/>
              <w:bottom w:val="single" w:sz="4" w:space="0" w:color="auto"/>
              <w:right w:val="dotted" w:sz="4" w:space="0" w:color="auto"/>
            </w:tcBorders>
          </w:tcPr>
          <w:p w14:paraId="55D16A78"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5DEE5EED"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CBC8211"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06D68319"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6E6FFD0B"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594B7A38"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3F9C8D7C" w14:textId="77777777" w:rsidR="00BF486E" w:rsidRDefault="00BF486E">
            <w:pPr>
              <w:pStyle w:val="description2"/>
            </w:pPr>
          </w:p>
        </w:tc>
      </w:tr>
      <w:tr w:rsidR="00BF486E" w14:paraId="0AAEADAC"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5A5E90B6" w14:textId="77777777" w:rsidR="00BF486E" w:rsidRDefault="00BF486E">
            <w:pPr>
              <w:pStyle w:val="description2"/>
              <w:keepNext/>
              <w:keepLines/>
            </w:pPr>
            <w:r>
              <w:t xml:space="preserve">Gathers and investigates information from a variety of </w:t>
            </w:r>
            <w:proofErr w:type="gramStart"/>
            <w:r>
              <w:t>sources, and</w:t>
            </w:r>
            <w:proofErr w:type="gramEnd"/>
            <w:r>
              <w:t xml:space="preserve"> explores new ideas and different viewpoints. Probes information and identifies any critical gaps. Maintains an awareness of the organisation, monitors the context in which the organisation operates and finds out about best practice approaches.</w:t>
            </w:r>
          </w:p>
        </w:tc>
        <w:tc>
          <w:tcPr>
            <w:tcW w:w="4163" w:type="dxa"/>
            <w:tcBorders>
              <w:top w:val="single" w:sz="4" w:space="0" w:color="auto"/>
              <w:left w:val="single" w:sz="4" w:space="0" w:color="auto"/>
              <w:bottom w:val="single" w:sz="4" w:space="0" w:color="auto"/>
              <w:right w:val="single" w:sz="4" w:space="0" w:color="auto"/>
            </w:tcBorders>
          </w:tcPr>
          <w:p w14:paraId="78E27D4A" w14:textId="77777777" w:rsidR="00BF486E" w:rsidRDefault="00BF486E">
            <w:pPr>
              <w:pStyle w:val="description2"/>
              <w:keepNext/>
              <w:keepLines/>
            </w:pPr>
            <w:r>
              <w:t>Identifies critical information gaps and asks a range of questions to uncover valuable information.</w:t>
            </w:r>
          </w:p>
        </w:tc>
        <w:tc>
          <w:tcPr>
            <w:tcW w:w="635" w:type="dxa"/>
            <w:tcBorders>
              <w:top w:val="single" w:sz="4" w:space="0" w:color="auto"/>
              <w:left w:val="single" w:sz="4" w:space="0" w:color="auto"/>
            </w:tcBorders>
            <w:shd w:val="clear" w:color="auto" w:fill="666666"/>
          </w:tcPr>
          <w:p w14:paraId="23ED84A8" w14:textId="77777777" w:rsidR="00BF486E" w:rsidRDefault="00BF486E">
            <w:pPr>
              <w:pStyle w:val="description2"/>
            </w:pPr>
          </w:p>
        </w:tc>
        <w:tc>
          <w:tcPr>
            <w:tcW w:w="636" w:type="dxa"/>
            <w:tcBorders>
              <w:top w:val="single" w:sz="4" w:space="0" w:color="auto"/>
            </w:tcBorders>
            <w:shd w:val="clear" w:color="auto" w:fill="666666"/>
          </w:tcPr>
          <w:p w14:paraId="6A06F5C6"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280F977B"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79330865"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35D60C2B"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F9DA2AA"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D7633D2" w14:textId="77777777" w:rsidR="00BF486E" w:rsidRDefault="00BF486E">
            <w:pPr>
              <w:pStyle w:val="description2"/>
            </w:pPr>
          </w:p>
        </w:tc>
      </w:tr>
      <w:tr w:rsidR="00BF486E" w14:paraId="75FB936A"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A4963AB"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1C817C34" w14:textId="77777777" w:rsidR="00BF486E" w:rsidRDefault="00BF486E">
            <w:pPr>
              <w:pStyle w:val="description2"/>
              <w:keepNext/>
              <w:keepLines/>
            </w:pPr>
            <w:r>
              <w:t>Sources information on best practice approaches adopted in both the public and private sectors.</w:t>
            </w:r>
          </w:p>
        </w:tc>
        <w:tc>
          <w:tcPr>
            <w:tcW w:w="635" w:type="dxa"/>
            <w:tcBorders>
              <w:left w:val="single" w:sz="4" w:space="0" w:color="auto"/>
            </w:tcBorders>
            <w:shd w:val="clear" w:color="auto" w:fill="666666"/>
          </w:tcPr>
          <w:p w14:paraId="2E868BA4" w14:textId="77777777" w:rsidR="00BF486E" w:rsidRDefault="00BF486E">
            <w:pPr>
              <w:pStyle w:val="description2"/>
            </w:pPr>
          </w:p>
        </w:tc>
        <w:tc>
          <w:tcPr>
            <w:tcW w:w="636" w:type="dxa"/>
            <w:shd w:val="clear" w:color="auto" w:fill="666666"/>
          </w:tcPr>
          <w:p w14:paraId="7AA7E79E" w14:textId="77777777" w:rsidR="00BF486E" w:rsidRDefault="00BF486E">
            <w:pPr>
              <w:pStyle w:val="description2"/>
            </w:pPr>
          </w:p>
        </w:tc>
        <w:tc>
          <w:tcPr>
            <w:tcW w:w="636" w:type="dxa"/>
            <w:tcBorders>
              <w:right w:val="single" w:sz="4" w:space="0" w:color="auto"/>
            </w:tcBorders>
            <w:shd w:val="clear" w:color="auto" w:fill="666666"/>
          </w:tcPr>
          <w:p w14:paraId="166D9ED3"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0672B309"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794B2473"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2C25B38"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5324E89" w14:textId="77777777" w:rsidR="00BF486E" w:rsidRDefault="00BF486E">
            <w:pPr>
              <w:pStyle w:val="description2"/>
            </w:pPr>
          </w:p>
        </w:tc>
      </w:tr>
      <w:tr w:rsidR="00BF486E" w14:paraId="5B46A5A7"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4F534BCF"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4990193E" w14:textId="77777777" w:rsidR="00BF486E" w:rsidRDefault="00BF486E">
            <w:pPr>
              <w:pStyle w:val="description2"/>
              <w:keepNext/>
              <w:keepLines/>
            </w:pPr>
            <w:r>
              <w:t>Scans the organisational environment; monitors the corporate priorities, business context and organisational culture.</w:t>
            </w:r>
          </w:p>
        </w:tc>
        <w:tc>
          <w:tcPr>
            <w:tcW w:w="635" w:type="dxa"/>
            <w:tcBorders>
              <w:left w:val="single" w:sz="4" w:space="0" w:color="auto"/>
            </w:tcBorders>
            <w:shd w:val="clear" w:color="auto" w:fill="666666"/>
          </w:tcPr>
          <w:p w14:paraId="38253F95" w14:textId="77777777" w:rsidR="00BF486E" w:rsidRDefault="00BF486E">
            <w:pPr>
              <w:pStyle w:val="description2"/>
            </w:pPr>
          </w:p>
        </w:tc>
        <w:tc>
          <w:tcPr>
            <w:tcW w:w="636" w:type="dxa"/>
            <w:shd w:val="clear" w:color="auto" w:fill="666666"/>
          </w:tcPr>
          <w:p w14:paraId="08050BBA" w14:textId="77777777" w:rsidR="00BF486E" w:rsidRDefault="00BF486E">
            <w:pPr>
              <w:pStyle w:val="description2"/>
            </w:pPr>
          </w:p>
        </w:tc>
        <w:tc>
          <w:tcPr>
            <w:tcW w:w="636" w:type="dxa"/>
            <w:tcBorders>
              <w:right w:val="single" w:sz="4" w:space="0" w:color="auto"/>
            </w:tcBorders>
            <w:shd w:val="clear" w:color="auto" w:fill="666666"/>
          </w:tcPr>
          <w:p w14:paraId="449F94D2"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91D033F"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29126241"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1500D56"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71C7F26" w14:textId="77777777" w:rsidR="00BF486E" w:rsidRDefault="00BF486E">
            <w:pPr>
              <w:pStyle w:val="description2"/>
            </w:pPr>
          </w:p>
        </w:tc>
      </w:tr>
      <w:tr w:rsidR="00BF486E" w14:paraId="784CB616"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404DD122"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045CDA8D" w14:textId="77777777" w:rsidR="00BF486E" w:rsidRDefault="00BF486E">
            <w:pPr>
              <w:pStyle w:val="description2"/>
              <w:keepNext/>
              <w:keepLines/>
            </w:pPr>
            <w:r>
              <w:t>Gathers and investigates information and alternate viewpoints from a variety of sources through formal and informal means; explores new ideas with an open mind.</w:t>
            </w:r>
          </w:p>
        </w:tc>
        <w:tc>
          <w:tcPr>
            <w:tcW w:w="635" w:type="dxa"/>
            <w:tcBorders>
              <w:left w:val="single" w:sz="4" w:space="0" w:color="auto"/>
              <w:bottom w:val="single" w:sz="4" w:space="0" w:color="auto"/>
            </w:tcBorders>
            <w:shd w:val="clear" w:color="auto" w:fill="666666"/>
          </w:tcPr>
          <w:p w14:paraId="7938F47D" w14:textId="77777777" w:rsidR="00BF486E" w:rsidRDefault="00BF486E">
            <w:pPr>
              <w:pStyle w:val="description2"/>
            </w:pPr>
          </w:p>
        </w:tc>
        <w:tc>
          <w:tcPr>
            <w:tcW w:w="636" w:type="dxa"/>
            <w:tcBorders>
              <w:bottom w:val="single" w:sz="4" w:space="0" w:color="auto"/>
            </w:tcBorders>
            <w:shd w:val="clear" w:color="auto" w:fill="666666"/>
          </w:tcPr>
          <w:p w14:paraId="19085221"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6F43730F"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09A1F3B3"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250EC73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2FD2A66"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5506559" w14:textId="77777777" w:rsidR="00BF486E" w:rsidRDefault="00BF486E">
            <w:pPr>
              <w:pStyle w:val="description2"/>
            </w:pPr>
          </w:p>
        </w:tc>
      </w:tr>
      <w:tr w:rsidR="005F4477" w14:paraId="323EB198" w14:textId="77777777">
        <w:tblPrEx>
          <w:tblCellMar>
            <w:top w:w="0" w:type="dxa"/>
            <w:bottom w:w="0" w:type="dxa"/>
          </w:tblCellMar>
        </w:tblPrEx>
        <w:trPr>
          <w:cantSplit/>
          <w:trHeight w:val="467"/>
        </w:trPr>
        <w:tc>
          <w:tcPr>
            <w:tcW w:w="6477" w:type="dxa"/>
            <w:gridSpan w:val="2"/>
            <w:tcBorders>
              <w:top w:val="single" w:sz="4" w:space="0" w:color="auto"/>
              <w:left w:val="single" w:sz="4" w:space="0" w:color="auto"/>
              <w:bottom w:val="single" w:sz="4" w:space="0" w:color="auto"/>
            </w:tcBorders>
            <w:shd w:val="clear" w:color="auto" w:fill="99042E"/>
            <w:vAlign w:val="center"/>
          </w:tcPr>
          <w:p w14:paraId="31F25105" w14:textId="77777777" w:rsidR="005F4477" w:rsidRPr="00131B44" w:rsidRDefault="005F4477" w:rsidP="00131B44">
            <w:pPr>
              <w:pStyle w:val="headingclusterblack"/>
            </w:pPr>
            <w:r w:rsidRPr="00131B44">
              <w:t>Shapes strategic thinking (continued)</w:t>
            </w:r>
          </w:p>
        </w:tc>
        <w:tc>
          <w:tcPr>
            <w:tcW w:w="635" w:type="dxa"/>
            <w:tcBorders>
              <w:top w:val="single" w:sz="4" w:space="0" w:color="auto"/>
              <w:bottom w:val="single" w:sz="4" w:space="0" w:color="auto"/>
            </w:tcBorders>
            <w:shd w:val="clear" w:color="auto" w:fill="99042E"/>
            <w:vAlign w:val="center"/>
          </w:tcPr>
          <w:p w14:paraId="381AFD5D" w14:textId="77777777" w:rsidR="005F4477" w:rsidRDefault="005F4477" w:rsidP="00966E26">
            <w:pPr>
              <w:pStyle w:val="headingcluster"/>
            </w:pPr>
          </w:p>
        </w:tc>
        <w:tc>
          <w:tcPr>
            <w:tcW w:w="636" w:type="dxa"/>
            <w:tcBorders>
              <w:top w:val="single" w:sz="4" w:space="0" w:color="auto"/>
              <w:bottom w:val="single" w:sz="4" w:space="0" w:color="auto"/>
            </w:tcBorders>
            <w:shd w:val="clear" w:color="auto" w:fill="99042E"/>
            <w:vAlign w:val="center"/>
          </w:tcPr>
          <w:p w14:paraId="7E76BCBC" w14:textId="77777777" w:rsidR="005F4477" w:rsidRDefault="005F4477" w:rsidP="00966E26">
            <w:pPr>
              <w:pStyle w:val="headingcluster"/>
            </w:pPr>
          </w:p>
        </w:tc>
        <w:tc>
          <w:tcPr>
            <w:tcW w:w="636" w:type="dxa"/>
            <w:tcBorders>
              <w:top w:val="single" w:sz="4" w:space="0" w:color="auto"/>
              <w:bottom w:val="single" w:sz="4" w:space="0" w:color="auto"/>
            </w:tcBorders>
            <w:shd w:val="clear" w:color="auto" w:fill="99042E"/>
            <w:vAlign w:val="center"/>
          </w:tcPr>
          <w:p w14:paraId="2C338457" w14:textId="77777777" w:rsidR="005F4477" w:rsidRDefault="005F4477" w:rsidP="00966E26">
            <w:pPr>
              <w:pStyle w:val="headingcluster"/>
            </w:pPr>
          </w:p>
        </w:tc>
        <w:tc>
          <w:tcPr>
            <w:tcW w:w="635" w:type="dxa"/>
            <w:tcBorders>
              <w:top w:val="single" w:sz="4" w:space="0" w:color="auto"/>
              <w:bottom w:val="single" w:sz="4" w:space="0" w:color="auto"/>
            </w:tcBorders>
            <w:shd w:val="clear" w:color="auto" w:fill="99042E"/>
            <w:vAlign w:val="center"/>
          </w:tcPr>
          <w:p w14:paraId="4F68C3D0" w14:textId="77777777" w:rsidR="005F4477" w:rsidRDefault="005F4477" w:rsidP="00966E26">
            <w:pPr>
              <w:pStyle w:val="headingcluster"/>
            </w:pPr>
          </w:p>
        </w:tc>
        <w:tc>
          <w:tcPr>
            <w:tcW w:w="636" w:type="dxa"/>
            <w:tcBorders>
              <w:top w:val="single" w:sz="4" w:space="0" w:color="auto"/>
              <w:bottom w:val="single" w:sz="4" w:space="0" w:color="auto"/>
            </w:tcBorders>
            <w:shd w:val="clear" w:color="auto" w:fill="99042E"/>
            <w:vAlign w:val="center"/>
          </w:tcPr>
          <w:p w14:paraId="012CE3F9" w14:textId="77777777" w:rsidR="005F4477" w:rsidRDefault="005F4477" w:rsidP="00966E26">
            <w:pPr>
              <w:pStyle w:val="headingcluster"/>
              <w:jc w:val="center"/>
            </w:pPr>
          </w:p>
        </w:tc>
        <w:tc>
          <w:tcPr>
            <w:tcW w:w="636" w:type="dxa"/>
            <w:tcBorders>
              <w:top w:val="single" w:sz="4" w:space="0" w:color="auto"/>
              <w:bottom w:val="single" w:sz="4" w:space="0" w:color="auto"/>
            </w:tcBorders>
            <w:shd w:val="clear" w:color="auto" w:fill="99042E"/>
            <w:vAlign w:val="center"/>
          </w:tcPr>
          <w:p w14:paraId="32328007" w14:textId="77777777" w:rsidR="005F4477" w:rsidRDefault="005F4477" w:rsidP="00966E26">
            <w:pPr>
              <w:pStyle w:val="headingcluster"/>
              <w:jc w:val="center"/>
            </w:pPr>
          </w:p>
        </w:tc>
        <w:tc>
          <w:tcPr>
            <w:tcW w:w="629" w:type="dxa"/>
            <w:tcBorders>
              <w:top w:val="single" w:sz="4" w:space="0" w:color="auto"/>
              <w:bottom w:val="single" w:sz="4" w:space="0" w:color="auto"/>
              <w:right w:val="single" w:sz="4" w:space="0" w:color="auto"/>
            </w:tcBorders>
            <w:shd w:val="clear" w:color="auto" w:fill="99042E"/>
            <w:vAlign w:val="center"/>
          </w:tcPr>
          <w:p w14:paraId="56666BB4" w14:textId="77777777" w:rsidR="005F4477" w:rsidRDefault="005F4477" w:rsidP="00966E26">
            <w:pPr>
              <w:pStyle w:val="headingcluster"/>
              <w:jc w:val="center"/>
            </w:pPr>
          </w:p>
        </w:tc>
      </w:tr>
      <w:tr w:rsidR="00BF486E" w14:paraId="03B98C59"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FFD6C9"/>
          </w:tcPr>
          <w:p w14:paraId="2A2FE43E" w14:textId="77777777" w:rsidR="00BF486E" w:rsidRDefault="00BF486E">
            <w:pPr>
              <w:pStyle w:val="description2"/>
              <w:keepNext/>
              <w:keepLines/>
              <w:rPr>
                <w:b/>
                <w:bCs/>
                <w:i/>
                <w:iCs/>
              </w:rPr>
            </w:pPr>
            <w:r>
              <w:rPr>
                <w:b/>
                <w:bCs/>
                <w:i/>
                <w:iCs/>
              </w:rPr>
              <w:t>Shows judgment, intelligence and commonsense</w:t>
            </w:r>
          </w:p>
        </w:tc>
        <w:tc>
          <w:tcPr>
            <w:tcW w:w="635" w:type="dxa"/>
            <w:tcBorders>
              <w:top w:val="single" w:sz="4" w:space="0" w:color="auto"/>
              <w:left w:val="single" w:sz="4" w:space="0" w:color="auto"/>
              <w:bottom w:val="single" w:sz="4" w:space="0" w:color="auto"/>
              <w:right w:val="dotted" w:sz="4" w:space="0" w:color="auto"/>
            </w:tcBorders>
          </w:tcPr>
          <w:p w14:paraId="0A53F811"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526059F9"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single" w:sz="4" w:space="0" w:color="auto"/>
            </w:tcBorders>
          </w:tcPr>
          <w:p w14:paraId="55688F54"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tcBorders>
            <w:shd w:val="clear" w:color="auto" w:fill="666666"/>
          </w:tcPr>
          <w:p w14:paraId="274F7C9B" w14:textId="77777777" w:rsidR="00BF486E" w:rsidRDefault="00BF486E">
            <w:pPr>
              <w:pStyle w:val="description2"/>
              <w:keepNext/>
              <w:keepLines/>
            </w:pPr>
          </w:p>
        </w:tc>
        <w:tc>
          <w:tcPr>
            <w:tcW w:w="636" w:type="dxa"/>
            <w:tcBorders>
              <w:top w:val="single" w:sz="4" w:space="0" w:color="auto"/>
              <w:bottom w:val="single" w:sz="4" w:space="0" w:color="auto"/>
            </w:tcBorders>
            <w:shd w:val="clear" w:color="auto" w:fill="666666"/>
            <w:tcMar>
              <w:top w:w="0" w:type="dxa"/>
              <w:bottom w:w="0" w:type="dxa"/>
            </w:tcMar>
          </w:tcPr>
          <w:p w14:paraId="2F6C2026"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621A237A"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1FCFD8B6" w14:textId="77777777" w:rsidR="00BF486E" w:rsidRDefault="00BF486E">
            <w:pPr>
              <w:pStyle w:val="description2"/>
            </w:pPr>
          </w:p>
        </w:tc>
      </w:tr>
      <w:tr w:rsidR="00BF486E" w14:paraId="7EF16706"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0049D7BA" w14:textId="77777777" w:rsidR="00BF486E" w:rsidRDefault="00BF486E">
            <w:pPr>
              <w:pStyle w:val="description2"/>
              <w:keepLines/>
            </w:pPr>
            <w:r>
              <w:t>Undertakes objective, systematic analysis and draws accurate conclusions based on evidence. Recognises the links between interconnected issues. Breaks through problems and weighs up the options to identify solutions. Explores possibilities and innovative alternatives.</w:t>
            </w:r>
          </w:p>
        </w:tc>
        <w:tc>
          <w:tcPr>
            <w:tcW w:w="4163" w:type="dxa"/>
            <w:tcBorders>
              <w:top w:val="single" w:sz="4" w:space="0" w:color="auto"/>
              <w:left w:val="single" w:sz="4" w:space="0" w:color="auto"/>
              <w:bottom w:val="single" w:sz="4" w:space="0" w:color="auto"/>
              <w:right w:val="single" w:sz="4" w:space="0" w:color="auto"/>
            </w:tcBorders>
          </w:tcPr>
          <w:p w14:paraId="2BE5A030" w14:textId="77777777" w:rsidR="00BF486E" w:rsidRDefault="00BF486E">
            <w:pPr>
              <w:pStyle w:val="description2"/>
              <w:keepNext/>
              <w:keepLines/>
            </w:pPr>
            <w:r>
              <w:t>Systematically analyses information to identify relationships between factors.</w:t>
            </w:r>
          </w:p>
        </w:tc>
        <w:tc>
          <w:tcPr>
            <w:tcW w:w="635" w:type="dxa"/>
            <w:tcBorders>
              <w:top w:val="single" w:sz="4" w:space="0" w:color="auto"/>
              <w:left w:val="single" w:sz="4" w:space="0" w:color="auto"/>
            </w:tcBorders>
            <w:shd w:val="clear" w:color="auto" w:fill="666666"/>
          </w:tcPr>
          <w:p w14:paraId="233F0BF6" w14:textId="77777777" w:rsidR="00BF486E" w:rsidRDefault="00BF486E">
            <w:pPr>
              <w:pStyle w:val="description2"/>
              <w:keepNext/>
              <w:keepLines/>
            </w:pPr>
          </w:p>
        </w:tc>
        <w:tc>
          <w:tcPr>
            <w:tcW w:w="636" w:type="dxa"/>
            <w:tcBorders>
              <w:top w:val="single" w:sz="4" w:space="0" w:color="auto"/>
            </w:tcBorders>
            <w:shd w:val="clear" w:color="auto" w:fill="666666"/>
          </w:tcPr>
          <w:p w14:paraId="44BA98E9" w14:textId="77777777" w:rsidR="00BF486E" w:rsidRDefault="00BF486E">
            <w:pPr>
              <w:pStyle w:val="description2"/>
              <w:keepNext/>
              <w:keepLines/>
            </w:pPr>
          </w:p>
        </w:tc>
        <w:tc>
          <w:tcPr>
            <w:tcW w:w="636" w:type="dxa"/>
            <w:tcBorders>
              <w:top w:val="single" w:sz="4" w:space="0" w:color="auto"/>
              <w:right w:val="single" w:sz="4" w:space="0" w:color="auto"/>
            </w:tcBorders>
            <w:shd w:val="clear" w:color="auto" w:fill="666666"/>
          </w:tcPr>
          <w:p w14:paraId="4588F37E"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31F2023D"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2C4CB35B"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58971B1"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4DB5FA7" w14:textId="77777777" w:rsidR="00BF486E" w:rsidRDefault="00BF486E">
            <w:pPr>
              <w:pStyle w:val="description2"/>
            </w:pPr>
          </w:p>
        </w:tc>
      </w:tr>
      <w:tr w:rsidR="00BF486E" w14:paraId="5D13BE3E"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0E0A5DD3" w14:textId="77777777" w:rsidR="00BF486E" w:rsidRDefault="00BF486E">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3EBE18E1" w14:textId="77777777" w:rsidR="00BF486E" w:rsidRDefault="00BF486E">
            <w:pPr>
              <w:pStyle w:val="description2"/>
              <w:keepNext/>
              <w:keepLines/>
            </w:pPr>
            <w:r>
              <w:t>Identifies problems and assesses their significance; takes appropriate action to resolve them.</w:t>
            </w:r>
          </w:p>
        </w:tc>
        <w:tc>
          <w:tcPr>
            <w:tcW w:w="635" w:type="dxa"/>
            <w:tcBorders>
              <w:left w:val="single" w:sz="4" w:space="0" w:color="auto"/>
            </w:tcBorders>
            <w:shd w:val="clear" w:color="auto" w:fill="666666"/>
          </w:tcPr>
          <w:p w14:paraId="1DCD568B" w14:textId="77777777" w:rsidR="00BF486E" w:rsidRDefault="00BF486E">
            <w:pPr>
              <w:pStyle w:val="description2"/>
              <w:keepNext/>
              <w:keepLines/>
            </w:pPr>
          </w:p>
        </w:tc>
        <w:tc>
          <w:tcPr>
            <w:tcW w:w="636" w:type="dxa"/>
            <w:shd w:val="clear" w:color="auto" w:fill="666666"/>
          </w:tcPr>
          <w:p w14:paraId="697DCE10" w14:textId="77777777" w:rsidR="00BF486E" w:rsidRDefault="00BF486E">
            <w:pPr>
              <w:pStyle w:val="description2"/>
              <w:keepNext/>
              <w:keepLines/>
            </w:pPr>
          </w:p>
        </w:tc>
        <w:tc>
          <w:tcPr>
            <w:tcW w:w="636" w:type="dxa"/>
            <w:tcBorders>
              <w:right w:val="single" w:sz="4" w:space="0" w:color="auto"/>
            </w:tcBorders>
            <w:shd w:val="clear" w:color="auto" w:fill="666666"/>
          </w:tcPr>
          <w:p w14:paraId="1A57252A"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1C397E92"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64B9775C"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A24F9D6"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791526C" w14:textId="77777777" w:rsidR="00BF486E" w:rsidRDefault="00BF486E">
            <w:pPr>
              <w:pStyle w:val="description2"/>
            </w:pPr>
          </w:p>
        </w:tc>
      </w:tr>
      <w:tr w:rsidR="00BF486E" w14:paraId="7D7DFA1F"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9763587" w14:textId="77777777" w:rsidR="00BF486E" w:rsidRDefault="00BF486E">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26F05030" w14:textId="77777777" w:rsidR="00BF486E" w:rsidRDefault="00BF486E">
            <w:pPr>
              <w:pStyle w:val="description2"/>
              <w:keepNext/>
              <w:keepLines/>
            </w:pPr>
            <w:r>
              <w:t>Checks and clarifies information and avoids unwarranted assumptions; draws accurate conclusions and presents logical arguments.</w:t>
            </w:r>
          </w:p>
        </w:tc>
        <w:tc>
          <w:tcPr>
            <w:tcW w:w="635" w:type="dxa"/>
            <w:tcBorders>
              <w:left w:val="single" w:sz="4" w:space="0" w:color="auto"/>
            </w:tcBorders>
            <w:shd w:val="clear" w:color="auto" w:fill="666666"/>
          </w:tcPr>
          <w:p w14:paraId="6C411A9A" w14:textId="77777777" w:rsidR="00BF486E" w:rsidRDefault="00BF486E">
            <w:pPr>
              <w:pStyle w:val="description2"/>
              <w:keepNext/>
              <w:keepLines/>
            </w:pPr>
          </w:p>
        </w:tc>
        <w:tc>
          <w:tcPr>
            <w:tcW w:w="636" w:type="dxa"/>
            <w:shd w:val="clear" w:color="auto" w:fill="666666"/>
          </w:tcPr>
          <w:p w14:paraId="18A665A2" w14:textId="77777777" w:rsidR="00BF486E" w:rsidRDefault="00BF486E">
            <w:pPr>
              <w:pStyle w:val="description2"/>
              <w:keepNext/>
              <w:keepLines/>
            </w:pPr>
          </w:p>
        </w:tc>
        <w:tc>
          <w:tcPr>
            <w:tcW w:w="636" w:type="dxa"/>
            <w:tcBorders>
              <w:right w:val="single" w:sz="4" w:space="0" w:color="auto"/>
            </w:tcBorders>
            <w:shd w:val="clear" w:color="auto" w:fill="666666"/>
          </w:tcPr>
          <w:p w14:paraId="4295A9AE"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029B4A09"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1A73FC3C"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EA04FC8"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7218F2A" w14:textId="77777777" w:rsidR="00BF486E" w:rsidRDefault="00BF486E">
            <w:pPr>
              <w:pStyle w:val="description2"/>
            </w:pPr>
          </w:p>
        </w:tc>
      </w:tr>
      <w:tr w:rsidR="00BF486E" w14:paraId="2491A13B"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4F17C7B" w14:textId="77777777" w:rsidR="00BF486E" w:rsidRDefault="00BF486E">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1F417964" w14:textId="77777777" w:rsidR="00BF486E" w:rsidRDefault="00BF486E">
            <w:pPr>
              <w:pStyle w:val="description2"/>
              <w:keepNext/>
              <w:keepLines/>
            </w:pPr>
            <w:r>
              <w:t>Explores various possibilities and generates innovative alternatives.</w:t>
            </w:r>
          </w:p>
        </w:tc>
        <w:tc>
          <w:tcPr>
            <w:tcW w:w="635" w:type="dxa"/>
            <w:tcBorders>
              <w:left w:val="single" w:sz="4" w:space="0" w:color="auto"/>
            </w:tcBorders>
            <w:shd w:val="clear" w:color="auto" w:fill="666666"/>
          </w:tcPr>
          <w:p w14:paraId="2DDAAABA" w14:textId="77777777" w:rsidR="00BF486E" w:rsidRDefault="00BF486E">
            <w:pPr>
              <w:pStyle w:val="description2"/>
              <w:keepNext/>
              <w:keepLines/>
            </w:pPr>
          </w:p>
        </w:tc>
        <w:tc>
          <w:tcPr>
            <w:tcW w:w="636" w:type="dxa"/>
            <w:shd w:val="clear" w:color="auto" w:fill="666666"/>
          </w:tcPr>
          <w:p w14:paraId="38D45A4B" w14:textId="77777777" w:rsidR="00BF486E" w:rsidRDefault="00BF486E">
            <w:pPr>
              <w:pStyle w:val="description2"/>
              <w:keepNext/>
              <w:keepLines/>
            </w:pPr>
          </w:p>
        </w:tc>
        <w:tc>
          <w:tcPr>
            <w:tcW w:w="636" w:type="dxa"/>
            <w:tcBorders>
              <w:right w:val="single" w:sz="4" w:space="0" w:color="auto"/>
            </w:tcBorders>
            <w:shd w:val="clear" w:color="auto" w:fill="666666"/>
          </w:tcPr>
          <w:p w14:paraId="4598B5FA"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0E8A23A5"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64863307"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B607554"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E81CC91" w14:textId="77777777" w:rsidR="00BF486E" w:rsidRDefault="00BF486E">
            <w:pPr>
              <w:pStyle w:val="description2"/>
            </w:pPr>
          </w:p>
        </w:tc>
      </w:tr>
      <w:tr w:rsidR="00BF486E" w14:paraId="19D18C67"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01E32403" w14:textId="77777777" w:rsidR="00BF486E" w:rsidRDefault="00BF486E">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01E936D3" w14:textId="77777777" w:rsidR="00BF486E" w:rsidRDefault="00BF486E">
            <w:pPr>
              <w:pStyle w:val="description2"/>
              <w:keepNext/>
              <w:keepLines/>
            </w:pPr>
            <w:r>
              <w:t>Selects the best option from a range of potential solutions; demonstrates how recommendations solve the key problems identified.</w:t>
            </w:r>
          </w:p>
        </w:tc>
        <w:tc>
          <w:tcPr>
            <w:tcW w:w="635" w:type="dxa"/>
            <w:tcBorders>
              <w:left w:val="single" w:sz="4" w:space="0" w:color="auto"/>
              <w:bottom w:val="single" w:sz="4" w:space="0" w:color="auto"/>
            </w:tcBorders>
            <w:shd w:val="clear" w:color="auto" w:fill="666666"/>
          </w:tcPr>
          <w:p w14:paraId="6AE8E4D0" w14:textId="77777777" w:rsidR="00BF486E" w:rsidRDefault="00BF486E">
            <w:pPr>
              <w:pStyle w:val="description2"/>
              <w:keepNext/>
              <w:keepLines/>
            </w:pPr>
          </w:p>
        </w:tc>
        <w:tc>
          <w:tcPr>
            <w:tcW w:w="636" w:type="dxa"/>
            <w:tcBorders>
              <w:bottom w:val="single" w:sz="4" w:space="0" w:color="auto"/>
            </w:tcBorders>
            <w:shd w:val="clear" w:color="auto" w:fill="666666"/>
          </w:tcPr>
          <w:p w14:paraId="039EFE31" w14:textId="77777777" w:rsidR="00BF486E" w:rsidRDefault="00BF486E">
            <w:pPr>
              <w:pStyle w:val="description2"/>
              <w:keepNext/>
              <w:keepLines/>
            </w:pPr>
          </w:p>
        </w:tc>
        <w:tc>
          <w:tcPr>
            <w:tcW w:w="636" w:type="dxa"/>
            <w:tcBorders>
              <w:bottom w:val="single" w:sz="4" w:space="0" w:color="auto"/>
              <w:right w:val="single" w:sz="4" w:space="0" w:color="auto"/>
            </w:tcBorders>
            <w:shd w:val="clear" w:color="auto" w:fill="666666"/>
          </w:tcPr>
          <w:p w14:paraId="058A48BD"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25153136"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Mar>
              <w:top w:w="0" w:type="dxa"/>
              <w:bottom w:w="0" w:type="dxa"/>
            </w:tcMar>
          </w:tcPr>
          <w:p w14:paraId="390DA11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AE992DF"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4DB45299" w14:textId="77777777" w:rsidR="00BF486E" w:rsidRDefault="00BF486E">
            <w:pPr>
              <w:pStyle w:val="description2"/>
            </w:pPr>
          </w:p>
        </w:tc>
      </w:tr>
      <w:tr w:rsidR="00BF486E" w14:paraId="30E9D498" w14:textId="77777777">
        <w:tblPrEx>
          <w:tblCellMar>
            <w:top w:w="0" w:type="dxa"/>
            <w:bottom w:w="0" w:type="dxa"/>
          </w:tblCellMar>
        </w:tblPrEx>
        <w:trPr>
          <w:cantSplit/>
          <w:trHeight w:val="471"/>
        </w:trPr>
        <w:tc>
          <w:tcPr>
            <w:tcW w:w="2314" w:type="dxa"/>
            <w:tcBorders>
              <w:top w:val="single" w:sz="4" w:space="0" w:color="auto"/>
              <w:left w:val="single" w:sz="4" w:space="0" w:color="auto"/>
              <w:bottom w:val="single" w:sz="4" w:space="0" w:color="auto"/>
            </w:tcBorders>
            <w:shd w:val="clear" w:color="auto" w:fill="6699CC"/>
            <w:vAlign w:val="center"/>
          </w:tcPr>
          <w:p w14:paraId="17041693" w14:textId="77777777" w:rsidR="00BF486E" w:rsidRDefault="00BF486E" w:rsidP="00131B44">
            <w:pPr>
              <w:pStyle w:val="headingclusterblack"/>
            </w:pPr>
            <w:r>
              <w:lastRenderedPageBreak/>
              <w:t>Achieves results</w:t>
            </w:r>
          </w:p>
        </w:tc>
        <w:tc>
          <w:tcPr>
            <w:tcW w:w="4163" w:type="dxa"/>
            <w:tcBorders>
              <w:top w:val="single" w:sz="4" w:space="0" w:color="auto"/>
              <w:bottom w:val="single" w:sz="4" w:space="0" w:color="auto"/>
            </w:tcBorders>
            <w:shd w:val="clear" w:color="auto" w:fill="6699CC"/>
            <w:vAlign w:val="center"/>
          </w:tcPr>
          <w:p w14:paraId="12E2C000" w14:textId="77777777" w:rsidR="00BF486E" w:rsidRDefault="00BF486E">
            <w:pPr>
              <w:pStyle w:val="headingcluster"/>
            </w:pPr>
          </w:p>
        </w:tc>
        <w:tc>
          <w:tcPr>
            <w:tcW w:w="635" w:type="dxa"/>
            <w:tcBorders>
              <w:top w:val="single" w:sz="4" w:space="0" w:color="auto"/>
              <w:bottom w:val="single" w:sz="4" w:space="0" w:color="auto"/>
            </w:tcBorders>
            <w:shd w:val="clear" w:color="auto" w:fill="6699CC"/>
            <w:vAlign w:val="center"/>
          </w:tcPr>
          <w:p w14:paraId="1FEC7520" w14:textId="77777777" w:rsidR="00BF486E" w:rsidRDefault="00BF486E">
            <w:pPr>
              <w:pStyle w:val="headingcluster"/>
            </w:pPr>
          </w:p>
        </w:tc>
        <w:tc>
          <w:tcPr>
            <w:tcW w:w="636" w:type="dxa"/>
            <w:tcBorders>
              <w:top w:val="single" w:sz="4" w:space="0" w:color="auto"/>
              <w:bottom w:val="single" w:sz="4" w:space="0" w:color="auto"/>
            </w:tcBorders>
            <w:shd w:val="clear" w:color="auto" w:fill="6699CC"/>
            <w:vAlign w:val="center"/>
          </w:tcPr>
          <w:p w14:paraId="4D561E26" w14:textId="77777777" w:rsidR="00BF486E" w:rsidRDefault="00BF486E">
            <w:pPr>
              <w:pStyle w:val="headingcluster"/>
            </w:pPr>
          </w:p>
        </w:tc>
        <w:tc>
          <w:tcPr>
            <w:tcW w:w="636" w:type="dxa"/>
            <w:tcBorders>
              <w:top w:val="single" w:sz="4" w:space="0" w:color="auto"/>
              <w:bottom w:val="single" w:sz="4" w:space="0" w:color="auto"/>
            </w:tcBorders>
            <w:shd w:val="clear" w:color="auto" w:fill="6699CC"/>
            <w:vAlign w:val="center"/>
          </w:tcPr>
          <w:p w14:paraId="7BCF6341" w14:textId="77777777" w:rsidR="00BF486E" w:rsidRDefault="00BF486E">
            <w:pPr>
              <w:pStyle w:val="headingcluster"/>
            </w:pPr>
          </w:p>
        </w:tc>
        <w:tc>
          <w:tcPr>
            <w:tcW w:w="635" w:type="dxa"/>
            <w:tcBorders>
              <w:top w:val="single" w:sz="4" w:space="0" w:color="auto"/>
              <w:bottom w:val="single" w:sz="4" w:space="0" w:color="auto"/>
            </w:tcBorders>
            <w:shd w:val="clear" w:color="auto" w:fill="6699CC"/>
            <w:vAlign w:val="center"/>
          </w:tcPr>
          <w:p w14:paraId="5E1FB171" w14:textId="77777777" w:rsidR="00BF486E" w:rsidRDefault="00BF486E">
            <w:pPr>
              <w:pStyle w:val="headingcluster"/>
            </w:pPr>
          </w:p>
        </w:tc>
        <w:tc>
          <w:tcPr>
            <w:tcW w:w="636" w:type="dxa"/>
            <w:tcBorders>
              <w:top w:val="single" w:sz="4" w:space="0" w:color="auto"/>
              <w:bottom w:val="single" w:sz="4" w:space="0" w:color="auto"/>
            </w:tcBorders>
            <w:shd w:val="clear" w:color="auto" w:fill="6699CC"/>
            <w:tcMar>
              <w:top w:w="0" w:type="dxa"/>
              <w:bottom w:w="0" w:type="dxa"/>
            </w:tcMar>
            <w:vAlign w:val="center"/>
          </w:tcPr>
          <w:p w14:paraId="00E72D92" w14:textId="77777777" w:rsidR="00BF486E" w:rsidRDefault="00BF486E">
            <w:pPr>
              <w:pStyle w:val="headingcluster"/>
              <w:jc w:val="center"/>
            </w:pPr>
          </w:p>
        </w:tc>
        <w:tc>
          <w:tcPr>
            <w:tcW w:w="636" w:type="dxa"/>
            <w:tcBorders>
              <w:top w:val="single" w:sz="4" w:space="0" w:color="auto"/>
              <w:bottom w:val="single" w:sz="4" w:space="0" w:color="auto"/>
            </w:tcBorders>
            <w:shd w:val="clear" w:color="auto" w:fill="6699CC"/>
            <w:vAlign w:val="center"/>
          </w:tcPr>
          <w:p w14:paraId="3FCBF4A2" w14:textId="77777777" w:rsidR="00BF486E" w:rsidRDefault="00BF486E">
            <w:pPr>
              <w:pStyle w:val="headingcluster"/>
              <w:jc w:val="center"/>
            </w:pPr>
          </w:p>
        </w:tc>
        <w:tc>
          <w:tcPr>
            <w:tcW w:w="629" w:type="dxa"/>
            <w:tcBorders>
              <w:top w:val="single" w:sz="4" w:space="0" w:color="auto"/>
              <w:bottom w:val="single" w:sz="4" w:space="0" w:color="auto"/>
              <w:right w:val="single" w:sz="4" w:space="0" w:color="auto"/>
            </w:tcBorders>
            <w:shd w:val="clear" w:color="auto" w:fill="6699CC"/>
            <w:vAlign w:val="center"/>
          </w:tcPr>
          <w:p w14:paraId="0E74C658" w14:textId="77777777" w:rsidR="00BF486E" w:rsidRDefault="00BF486E">
            <w:pPr>
              <w:pStyle w:val="headingcluster"/>
              <w:jc w:val="center"/>
            </w:pPr>
          </w:p>
        </w:tc>
      </w:tr>
      <w:tr w:rsidR="00BF486E" w14:paraId="5588327D"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B7CFE7"/>
          </w:tcPr>
          <w:p w14:paraId="158D8EA8" w14:textId="77777777" w:rsidR="00BF486E" w:rsidRDefault="00BF486E">
            <w:pPr>
              <w:pStyle w:val="descriptionital"/>
            </w:pPr>
            <w:r>
              <w:t>Builds organisational capability and responsiveness</w:t>
            </w:r>
          </w:p>
        </w:tc>
        <w:tc>
          <w:tcPr>
            <w:tcW w:w="635" w:type="dxa"/>
            <w:tcBorders>
              <w:top w:val="single" w:sz="4" w:space="0" w:color="auto"/>
              <w:left w:val="single" w:sz="4" w:space="0" w:color="auto"/>
              <w:bottom w:val="single" w:sz="4" w:space="0" w:color="auto"/>
              <w:right w:val="dotted" w:sz="4" w:space="0" w:color="auto"/>
            </w:tcBorders>
          </w:tcPr>
          <w:p w14:paraId="72A688C9"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79DA8B57"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020806A"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09EB4D6F"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23065685"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4531F2D3"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283D5F92" w14:textId="77777777" w:rsidR="00BF486E" w:rsidRDefault="00BF486E">
            <w:pPr>
              <w:pStyle w:val="description2"/>
            </w:pPr>
          </w:p>
        </w:tc>
      </w:tr>
      <w:tr w:rsidR="00BF486E" w14:paraId="125C6657"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6505C611" w14:textId="77777777" w:rsidR="00BF486E" w:rsidRDefault="00BF486E">
            <w:pPr>
              <w:pStyle w:val="description2"/>
            </w:pPr>
            <w:r>
              <w:t xml:space="preserve">Reviews project performance and </w:t>
            </w:r>
            <w:proofErr w:type="gramStart"/>
            <w:r>
              <w:t>focuses</w:t>
            </w:r>
            <w:proofErr w:type="gramEnd"/>
            <w:r>
              <w:t xml:space="preserve"> on identifying opportunities for continuous improvement. Identifies key talent to support performance. Remains flexible and responsive to changes in requirements.</w:t>
            </w:r>
          </w:p>
        </w:tc>
        <w:tc>
          <w:tcPr>
            <w:tcW w:w="4163" w:type="dxa"/>
            <w:tcBorders>
              <w:top w:val="single" w:sz="4" w:space="0" w:color="auto"/>
              <w:left w:val="single" w:sz="4" w:space="0" w:color="auto"/>
              <w:bottom w:val="single" w:sz="4" w:space="0" w:color="auto"/>
              <w:right w:val="single" w:sz="4" w:space="0" w:color="auto"/>
            </w:tcBorders>
          </w:tcPr>
          <w:p w14:paraId="298C6028" w14:textId="77777777" w:rsidR="00BF486E" w:rsidRDefault="00BF486E">
            <w:pPr>
              <w:pStyle w:val="description2"/>
            </w:pPr>
            <w:r>
              <w:t>Identifies and utilises key individuals who will contribute to deliver the best results.</w:t>
            </w:r>
          </w:p>
        </w:tc>
        <w:tc>
          <w:tcPr>
            <w:tcW w:w="635" w:type="dxa"/>
            <w:tcBorders>
              <w:top w:val="single" w:sz="4" w:space="0" w:color="auto"/>
              <w:left w:val="single" w:sz="4" w:space="0" w:color="auto"/>
            </w:tcBorders>
            <w:shd w:val="clear" w:color="auto" w:fill="666666"/>
          </w:tcPr>
          <w:p w14:paraId="09519A2E" w14:textId="77777777" w:rsidR="00BF486E" w:rsidRDefault="00BF486E">
            <w:pPr>
              <w:pStyle w:val="description2"/>
            </w:pPr>
          </w:p>
        </w:tc>
        <w:tc>
          <w:tcPr>
            <w:tcW w:w="636" w:type="dxa"/>
            <w:tcBorders>
              <w:top w:val="single" w:sz="4" w:space="0" w:color="auto"/>
            </w:tcBorders>
            <w:shd w:val="clear" w:color="auto" w:fill="666666"/>
          </w:tcPr>
          <w:p w14:paraId="1A947A4E"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4D24C087"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5FACBBE"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5167038D"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80015A8"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64BBB47" w14:textId="77777777" w:rsidR="00BF486E" w:rsidRDefault="00BF486E">
            <w:pPr>
              <w:pStyle w:val="description2"/>
            </w:pPr>
          </w:p>
        </w:tc>
      </w:tr>
      <w:tr w:rsidR="00BF486E" w14:paraId="5C1017B0"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DCEDF62"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045CB342" w14:textId="77777777" w:rsidR="00BF486E" w:rsidRDefault="00BF486E">
            <w:pPr>
              <w:pStyle w:val="description2"/>
            </w:pPr>
            <w:r>
              <w:t xml:space="preserve">Evaluates projects to understand critical factors for </w:t>
            </w:r>
            <w:proofErr w:type="gramStart"/>
            <w:r>
              <w:t>success, and</w:t>
            </w:r>
            <w:proofErr w:type="gramEnd"/>
            <w:r>
              <w:t xml:space="preserve"> engages in activities to achieve continuous improvement.</w:t>
            </w:r>
          </w:p>
        </w:tc>
        <w:tc>
          <w:tcPr>
            <w:tcW w:w="635" w:type="dxa"/>
            <w:tcBorders>
              <w:left w:val="single" w:sz="4" w:space="0" w:color="auto"/>
            </w:tcBorders>
            <w:shd w:val="clear" w:color="auto" w:fill="666666"/>
          </w:tcPr>
          <w:p w14:paraId="735599CE" w14:textId="77777777" w:rsidR="00BF486E" w:rsidRDefault="00BF486E">
            <w:pPr>
              <w:pStyle w:val="description2"/>
            </w:pPr>
          </w:p>
        </w:tc>
        <w:tc>
          <w:tcPr>
            <w:tcW w:w="636" w:type="dxa"/>
            <w:shd w:val="clear" w:color="auto" w:fill="666666"/>
          </w:tcPr>
          <w:p w14:paraId="35FA61D5" w14:textId="77777777" w:rsidR="00BF486E" w:rsidRDefault="00BF486E">
            <w:pPr>
              <w:pStyle w:val="description2"/>
            </w:pPr>
          </w:p>
        </w:tc>
        <w:tc>
          <w:tcPr>
            <w:tcW w:w="636" w:type="dxa"/>
            <w:tcBorders>
              <w:right w:val="single" w:sz="4" w:space="0" w:color="auto"/>
            </w:tcBorders>
            <w:shd w:val="clear" w:color="auto" w:fill="666666"/>
          </w:tcPr>
          <w:p w14:paraId="6187F4BB"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7C4874C"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9872E87"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210A233"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32B37FF" w14:textId="77777777" w:rsidR="00BF486E" w:rsidRDefault="00BF486E">
            <w:pPr>
              <w:pStyle w:val="description2"/>
            </w:pPr>
          </w:p>
        </w:tc>
      </w:tr>
      <w:tr w:rsidR="00BF486E" w14:paraId="341B2C6B"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069A40F"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1FC7CD96" w14:textId="77777777" w:rsidR="00BF486E" w:rsidRDefault="00BF486E">
            <w:pPr>
              <w:pStyle w:val="description2"/>
            </w:pPr>
            <w:r>
              <w:t>Responds flexibly to changing demands whilst maintaining sight of the end goal.</w:t>
            </w:r>
          </w:p>
        </w:tc>
        <w:tc>
          <w:tcPr>
            <w:tcW w:w="635" w:type="dxa"/>
            <w:tcBorders>
              <w:left w:val="single" w:sz="4" w:space="0" w:color="auto"/>
              <w:bottom w:val="single" w:sz="4" w:space="0" w:color="auto"/>
            </w:tcBorders>
            <w:shd w:val="clear" w:color="auto" w:fill="666666"/>
          </w:tcPr>
          <w:p w14:paraId="4F26A9F7" w14:textId="77777777" w:rsidR="00BF486E" w:rsidRDefault="00BF486E">
            <w:pPr>
              <w:pStyle w:val="description2"/>
            </w:pPr>
          </w:p>
        </w:tc>
        <w:tc>
          <w:tcPr>
            <w:tcW w:w="636" w:type="dxa"/>
            <w:tcBorders>
              <w:bottom w:val="single" w:sz="4" w:space="0" w:color="auto"/>
            </w:tcBorders>
            <w:shd w:val="clear" w:color="auto" w:fill="666666"/>
          </w:tcPr>
          <w:p w14:paraId="19534498"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2A7B4939"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56B4C68E"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70320DEC"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B4D1CDB"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6858DCCA" w14:textId="77777777" w:rsidR="00BF486E" w:rsidRDefault="00BF486E">
            <w:pPr>
              <w:pStyle w:val="description2"/>
            </w:pPr>
          </w:p>
        </w:tc>
      </w:tr>
      <w:tr w:rsidR="00343ECD" w14:paraId="528D5DFC"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B7CFE7"/>
          </w:tcPr>
          <w:p w14:paraId="1183C217" w14:textId="77777777" w:rsidR="00343ECD" w:rsidRPr="00343ECD" w:rsidRDefault="00343ECD">
            <w:pPr>
              <w:pStyle w:val="description2"/>
              <w:rPr>
                <w:b/>
                <w:i/>
              </w:rPr>
            </w:pPr>
            <w:proofErr w:type="gramStart"/>
            <w:r w:rsidRPr="00343ECD">
              <w:rPr>
                <w:b/>
                <w:i/>
              </w:rPr>
              <w:t>Marshals</w:t>
            </w:r>
            <w:proofErr w:type="gramEnd"/>
            <w:r w:rsidRPr="00343ECD">
              <w:rPr>
                <w:b/>
                <w:i/>
              </w:rPr>
              <w:t xml:space="preserve"> professional expertise</w:t>
            </w:r>
          </w:p>
        </w:tc>
        <w:tc>
          <w:tcPr>
            <w:tcW w:w="635" w:type="dxa"/>
            <w:tcBorders>
              <w:top w:val="single" w:sz="4" w:space="0" w:color="auto"/>
              <w:left w:val="single" w:sz="4" w:space="0" w:color="auto"/>
              <w:bottom w:val="single" w:sz="4" w:space="0" w:color="auto"/>
              <w:right w:val="dotted" w:sz="4" w:space="0" w:color="auto"/>
            </w:tcBorders>
          </w:tcPr>
          <w:p w14:paraId="06B9AF32" w14:textId="77777777" w:rsidR="00343ECD" w:rsidRDefault="00343ECD">
            <w:pPr>
              <w:pStyle w:val="description2"/>
            </w:pPr>
          </w:p>
        </w:tc>
        <w:tc>
          <w:tcPr>
            <w:tcW w:w="636" w:type="dxa"/>
            <w:tcBorders>
              <w:top w:val="single" w:sz="4" w:space="0" w:color="auto"/>
              <w:left w:val="dotted" w:sz="4" w:space="0" w:color="auto"/>
              <w:bottom w:val="single" w:sz="4" w:space="0" w:color="auto"/>
              <w:right w:val="dotted" w:sz="4" w:space="0" w:color="auto"/>
            </w:tcBorders>
          </w:tcPr>
          <w:p w14:paraId="1C82C58B" w14:textId="77777777" w:rsidR="00343ECD" w:rsidRDefault="00343ECD">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FE117B2" w14:textId="77777777" w:rsidR="00343ECD" w:rsidRDefault="00343ECD">
            <w:pPr>
              <w:pStyle w:val="description2"/>
            </w:pPr>
          </w:p>
        </w:tc>
        <w:tc>
          <w:tcPr>
            <w:tcW w:w="635" w:type="dxa"/>
            <w:tcBorders>
              <w:top w:val="single" w:sz="4" w:space="0" w:color="auto"/>
              <w:left w:val="single" w:sz="4" w:space="0" w:color="auto"/>
              <w:bottom w:val="single" w:sz="4" w:space="0" w:color="auto"/>
            </w:tcBorders>
            <w:shd w:val="clear" w:color="auto" w:fill="666666"/>
          </w:tcPr>
          <w:p w14:paraId="5956FC54" w14:textId="77777777" w:rsidR="00343ECD" w:rsidRDefault="00343ECD">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791AF53C" w14:textId="77777777" w:rsidR="00343ECD" w:rsidRDefault="00343ECD">
            <w:pPr>
              <w:pStyle w:val="description2"/>
            </w:pPr>
          </w:p>
        </w:tc>
        <w:tc>
          <w:tcPr>
            <w:tcW w:w="636" w:type="dxa"/>
            <w:tcBorders>
              <w:top w:val="single" w:sz="4" w:space="0" w:color="auto"/>
              <w:bottom w:val="single" w:sz="4" w:space="0" w:color="auto"/>
            </w:tcBorders>
            <w:shd w:val="clear" w:color="auto" w:fill="666666"/>
          </w:tcPr>
          <w:p w14:paraId="1A3EED05" w14:textId="77777777" w:rsidR="00343ECD" w:rsidRDefault="00343ECD">
            <w:pPr>
              <w:pStyle w:val="description2"/>
            </w:pPr>
          </w:p>
        </w:tc>
        <w:tc>
          <w:tcPr>
            <w:tcW w:w="629" w:type="dxa"/>
            <w:tcBorders>
              <w:top w:val="single" w:sz="4" w:space="0" w:color="auto"/>
              <w:bottom w:val="single" w:sz="4" w:space="0" w:color="auto"/>
              <w:right w:val="single" w:sz="4" w:space="0" w:color="auto"/>
            </w:tcBorders>
            <w:shd w:val="clear" w:color="auto" w:fill="666666"/>
          </w:tcPr>
          <w:p w14:paraId="7B1793C8" w14:textId="77777777" w:rsidR="00343ECD" w:rsidRDefault="00343ECD">
            <w:pPr>
              <w:pStyle w:val="description2"/>
            </w:pPr>
          </w:p>
        </w:tc>
      </w:tr>
      <w:tr w:rsidR="00BF486E" w14:paraId="0CF157DF"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145B6FFB" w14:textId="77777777" w:rsidR="00BF486E" w:rsidRDefault="00BF486E">
            <w:pPr>
              <w:pStyle w:val="description2"/>
            </w:pPr>
            <w:r>
              <w:t>Values specialist expertise and capitalises on the expert knowledge and skills of others. Contributes own expertise to achieve outcomes for the business unit.</w:t>
            </w:r>
          </w:p>
        </w:tc>
        <w:tc>
          <w:tcPr>
            <w:tcW w:w="4163" w:type="dxa"/>
            <w:tcBorders>
              <w:top w:val="single" w:sz="4" w:space="0" w:color="auto"/>
              <w:left w:val="single" w:sz="4" w:space="0" w:color="auto"/>
              <w:bottom w:val="single" w:sz="4" w:space="0" w:color="auto"/>
              <w:right w:val="single" w:sz="4" w:space="0" w:color="auto"/>
            </w:tcBorders>
          </w:tcPr>
          <w:p w14:paraId="12E3A516" w14:textId="77777777" w:rsidR="00BF486E" w:rsidRDefault="00BF486E">
            <w:pPr>
              <w:pStyle w:val="description2"/>
            </w:pPr>
            <w:r>
              <w:t>Consults internal and external experts; taps into their technical and professional knowledge and experience to improve work outcomes.</w:t>
            </w:r>
          </w:p>
        </w:tc>
        <w:tc>
          <w:tcPr>
            <w:tcW w:w="635" w:type="dxa"/>
            <w:tcBorders>
              <w:top w:val="single" w:sz="4" w:space="0" w:color="auto"/>
              <w:left w:val="single" w:sz="4" w:space="0" w:color="auto"/>
            </w:tcBorders>
            <w:shd w:val="clear" w:color="auto" w:fill="666666"/>
          </w:tcPr>
          <w:p w14:paraId="4240F99C" w14:textId="77777777" w:rsidR="00BF486E" w:rsidRDefault="00BF486E">
            <w:pPr>
              <w:pStyle w:val="description2"/>
            </w:pPr>
          </w:p>
        </w:tc>
        <w:tc>
          <w:tcPr>
            <w:tcW w:w="636" w:type="dxa"/>
            <w:tcBorders>
              <w:top w:val="single" w:sz="4" w:space="0" w:color="auto"/>
            </w:tcBorders>
            <w:shd w:val="clear" w:color="auto" w:fill="666666"/>
          </w:tcPr>
          <w:p w14:paraId="51B4AD7D"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1B7069C2"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295E6AE"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BBF8BB0"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E5E96AF"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DC796CF" w14:textId="77777777" w:rsidR="00BF486E" w:rsidRDefault="00BF486E">
            <w:pPr>
              <w:pStyle w:val="description2"/>
            </w:pPr>
          </w:p>
        </w:tc>
      </w:tr>
      <w:tr w:rsidR="00BF486E" w14:paraId="2AD87A54"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21C4C33B"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14827146" w14:textId="77777777" w:rsidR="00BF486E" w:rsidRDefault="00BF486E">
            <w:pPr>
              <w:pStyle w:val="description2"/>
            </w:pPr>
            <w:r>
              <w:t>Contributes own expertise for the benefit of the business unit; encourages others to draw upon this knowledge.</w:t>
            </w:r>
          </w:p>
        </w:tc>
        <w:tc>
          <w:tcPr>
            <w:tcW w:w="635" w:type="dxa"/>
            <w:tcBorders>
              <w:left w:val="single" w:sz="4" w:space="0" w:color="auto"/>
              <w:bottom w:val="single" w:sz="4" w:space="0" w:color="auto"/>
            </w:tcBorders>
            <w:shd w:val="clear" w:color="auto" w:fill="666666"/>
          </w:tcPr>
          <w:p w14:paraId="6B403ECD" w14:textId="77777777" w:rsidR="00BF486E" w:rsidRDefault="00BF486E">
            <w:pPr>
              <w:pStyle w:val="description2"/>
            </w:pPr>
          </w:p>
        </w:tc>
        <w:tc>
          <w:tcPr>
            <w:tcW w:w="636" w:type="dxa"/>
            <w:tcBorders>
              <w:bottom w:val="single" w:sz="4" w:space="0" w:color="auto"/>
            </w:tcBorders>
            <w:shd w:val="clear" w:color="auto" w:fill="666666"/>
          </w:tcPr>
          <w:p w14:paraId="1AB63D67"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5C5E66DE"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2C9D334F"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25C61D51"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C5F6812"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328447F" w14:textId="77777777" w:rsidR="00BF486E" w:rsidRDefault="00BF486E">
            <w:pPr>
              <w:pStyle w:val="description2"/>
            </w:pPr>
          </w:p>
        </w:tc>
      </w:tr>
      <w:tr w:rsidR="00BF486E" w14:paraId="2799F30F"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B7CFE7"/>
          </w:tcPr>
          <w:p w14:paraId="4DD9B936" w14:textId="77777777" w:rsidR="00BF486E" w:rsidRDefault="00BF486E">
            <w:pPr>
              <w:pStyle w:val="descriptionital"/>
            </w:pPr>
            <w:r>
              <w:t>Steers and implements change and deals with uncertainty</w:t>
            </w:r>
          </w:p>
        </w:tc>
        <w:tc>
          <w:tcPr>
            <w:tcW w:w="635" w:type="dxa"/>
            <w:tcBorders>
              <w:top w:val="single" w:sz="4" w:space="0" w:color="auto"/>
              <w:left w:val="single" w:sz="4" w:space="0" w:color="auto"/>
              <w:bottom w:val="single" w:sz="4" w:space="0" w:color="auto"/>
              <w:right w:val="dotted" w:sz="4" w:space="0" w:color="auto"/>
            </w:tcBorders>
          </w:tcPr>
          <w:p w14:paraId="34A33E82"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75A1DEA9"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DE7E6A3"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2487F520"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0ED39469"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65F13411"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71676BA8" w14:textId="77777777" w:rsidR="00BF486E" w:rsidRDefault="00BF486E">
            <w:pPr>
              <w:pStyle w:val="description2"/>
            </w:pPr>
          </w:p>
        </w:tc>
      </w:tr>
      <w:tr w:rsidR="00BF486E" w14:paraId="2C863DDC"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580E56FF" w14:textId="77777777" w:rsidR="00BF486E" w:rsidRDefault="00BF486E">
            <w:pPr>
              <w:pStyle w:val="description2"/>
            </w:pPr>
            <w:r>
              <w:t>Establishes clear plans and timeframes for project implementation and outlines specific activities. Responds in a positive and flexible manner to change and uncertainty. Shares information with others and assists them to adapt.</w:t>
            </w:r>
          </w:p>
        </w:tc>
        <w:tc>
          <w:tcPr>
            <w:tcW w:w="4163" w:type="dxa"/>
            <w:tcBorders>
              <w:top w:val="single" w:sz="4" w:space="0" w:color="auto"/>
              <w:left w:val="single" w:sz="4" w:space="0" w:color="auto"/>
              <w:bottom w:val="single" w:sz="4" w:space="0" w:color="auto"/>
              <w:right w:val="single" w:sz="4" w:space="0" w:color="auto"/>
            </w:tcBorders>
          </w:tcPr>
          <w:p w14:paraId="392C5898" w14:textId="77777777" w:rsidR="00BF486E" w:rsidRDefault="00BF486E">
            <w:pPr>
              <w:pStyle w:val="description2"/>
            </w:pPr>
            <w:r>
              <w:t>Constructs project plans that have clear and appropriate goals, timeframes and budgets; anticipates change and builds contingencies into plans.</w:t>
            </w:r>
          </w:p>
        </w:tc>
        <w:tc>
          <w:tcPr>
            <w:tcW w:w="635" w:type="dxa"/>
            <w:tcBorders>
              <w:top w:val="single" w:sz="4" w:space="0" w:color="auto"/>
              <w:left w:val="single" w:sz="4" w:space="0" w:color="auto"/>
            </w:tcBorders>
            <w:shd w:val="clear" w:color="auto" w:fill="666666"/>
          </w:tcPr>
          <w:p w14:paraId="754F7E88" w14:textId="77777777" w:rsidR="00BF486E" w:rsidRDefault="00BF486E">
            <w:pPr>
              <w:pStyle w:val="description2"/>
            </w:pPr>
          </w:p>
        </w:tc>
        <w:tc>
          <w:tcPr>
            <w:tcW w:w="636" w:type="dxa"/>
            <w:tcBorders>
              <w:top w:val="single" w:sz="4" w:space="0" w:color="auto"/>
            </w:tcBorders>
            <w:shd w:val="clear" w:color="auto" w:fill="666666"/>
          </w:tcPr>
          <w:p w14:paraId="05B613E8"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35265F5B"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C25091E"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53DB7C5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63D2703"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30E7409" w14:textId="77777777" w:rsidR="00BF486E" w:rsidRDefault="00BF486E">
            <w:pPr>
              <w:pStyle w:val="description2"/>
            </w:pPr>
          </w:p>
        </w:tc>
      </w:tr>
      <w:tr w:rsidR="00BF486E" w14:paraId="5740F410"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34FFEA6D"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58D138B4" w14:textId="77777777" w:rsidR="00BF486E" w:rsidRDefault="00BF486E">
            <w:pPr>
              <w:pStyle w:val="description2"/>
            </w:pPr>
            <w:r>
              <w:t>Deals positively with uncertainty and copes effectively in an environment characterised by change; determines a course of action despite lack of clarity.</w:t>
            </w:r>
          </w:p>
        </w:tc>
        <w:tc>
          <w:tcPr>
            <w:tcW w:w="635" w:type="dxa"/>
            <w:tcBorders>
              <w:left w:val="single" w:sz="4" w:space="0" w:color="auto"/>
            </w:tcBorders>
            <w:shd w:val="clear" w:color="auto" w:fill="666666"/>
          </w:tcPr>
          <w:p w14:paraId="6D793AD0" w14:textId="77777777" w:rsidR="00BF486E" w:rsidRDefault="00BF486E">
            <w:pPr>
              <w:pStyle w:val="description2"/>
            </w:pPr>
          </w:p>
        </w:tc>
        <w:tc>
          <w:tcPr>
            <w:tcW w:w="636" w:type="dxa"/>
            <w:shd w:val="clear" w:color="auto" w:fill="666666"/>
          </w:tcPr>
          <w:p w14:paraId="5ED22D34" w14:textId="77777777" w:rsidR="00BF486E" w:rsidRDefault="00BF486E">
            <w:pPr>
              <w:pStyle w:val="description2"/>
            </w:pPr>
          </w:p>
        </w:tc>
        <w:tc>
          <w:tcPr>
            <w:tcW w:w="636" w:type="dxa"/>
            <w:tcBorders>
              <w:right w:val="single" w:sz="4" w:space="0" w:color="auto"/>
            </w:tcBorders>
            <w:shd w:val="clear" w:color="auto" w:fill="666666"/>
          </w:tcPr>
          <w:p w14:paraId="401D169B"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6F915AC"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CC12767"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9114B92"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78CFFDF" w14:textId="77777777" w:rsidR="00BF486E" w:rsidRDefault="00BF486E">
            <w:pPr>
              <w:pStyle w:val="description2"/>
            </w:pPr>
          </w:p>
        </w:tc>
      </w:tr>
      <w:tr w:rsidR="00BF486E" w14:paraId="25BE6725"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1DFF2C9"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3771F538" w14:textId="77777777" w:rsidR="00BF486E" w:rsidRDefault="00BF486E">
            <w:pPr>
              <w:pStyle w:val="description2"/>
            </w:pPr>
            <w:r>
              <w:t>Shares appropriate information with staff and colleagues during times of change; helps others adapt to ensure a smooth transition.</w:t>
            </w:r>
          </w:p>
        </w:tc>
        <w:tc>
          <w:tcPr>
            <w:tcW w:w="635" w:type="dxa"/>
            <w:tcBorders>
              <w:left w:val="single" w:sz="4" w:space="0" w:color="auto"/>
              <w:bottom w:val="single" w:sz="4" w:space="0" w:color="auto"/>
            </w:tcBorders>
            <w:shd w:val="clear" w:color="auto" w:fill="666666"/>
          </w:tcPr>
          <w:p w14:paraId="29D923E9" w14:textId="77777777" w:rsidR="00BF486E" w:rsidRDefault="00BF486E">
            <w:pPr>
              <w:pStyle w:val="description2"/>
            </w:pPr>
          </w:p>
        </w:tc>
        <w:tc>
          <w:tcPr>
            <w:tcW w:w="636" w:type="dxa"/>
            <w:tcBorders>
              <w:bottom w:val="single" w:sz="4" w:space="0" w:color="auto"/>
            </w:tcBorders>
            <w:shd w:val="clear" w:color="auto" w:fill="666666"/>
          </w:tcPr>
          <w:p w14:paraId="0A436ED3"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57FF4B93"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780325B5"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2BCA92C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56CD5A6"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B4D0B7D" w14:textId="77777777" w:rsidR="00BF486E" w:rsidRDefault="00BF486E">
            <w:pPr>
              <w:pStyle w:val="description2"/>
            </w:pPr>
          </w:p>
        </w:tc>
      </w:tr>
      <w:tr w:rsidR="00BF486E" w14:paraId="4013E1BB"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B7CFE7"/>
          </w:tcPr>
          <w:p w14:paraId="1487BAC7" w14:textId="77777777" w:rsidR="00BF486E" w:rsidRDefault="00BF486E">
            <w:pPr>
              <w:pStyle w:val="description2"/>
              <w:rPr>
                <w:b/>
                <w:bCs/>
                <w:i/>
                <w:iCs/>
              </w:rPr>
            </w:pPr>
            <w:r>
              <w:rPr>
                <w:b/>
                <w:bCs/>
                <w:i/>
                <w:iCs/>
              </w:rPr>
              <w:t>Ensures closure and delivers on intended results</w:t>
            </w:r>
          </w:p>
        </w:tc>
        <w:tc>
          <w:tcPr>
            <w:tcW w:w="635" w:type="dxa"/>
            <w:tcBorders>
              <w:top w:val="single" w:sz="4" w:space="0" w:color="auto"/>
              <w:left w:val="single" w:sz="4" w:space="0" w:color="auto"/>
              <w:bottom w:val="single" w:sz="4" w:space="0" w:color="auto"/>
              <w:right w:val="dotted" w:sz="4" w:space="0" w:color="auto"/>
            </w:tcBorders>
          </w:tcPr>
          <w:p w14:paraId="361530F2"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60386C8"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056A2D0"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06B0DE95"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4A57A583"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1F7572F3"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77C79E61" w14:textId="77777777" w:rsidR="00BF486E" w:rsidRDefault="00BF486E">
            <w:pPr>
              <w:pStyle w:val="description2"/>
            </w:pPr>
          </w:p>
        </w:tc>
      </w:tr>
      <w:tr w:rsidR="00BF486E" w14:paraId="428DF6F0"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55C78B63" w14:textId="77777777" w:rsidR="00BF486E" w:rsidRDefault="00BF486E">
            <w:pPr>
              <w:pStyle w:val="description2"/>
            </w:pPr>
            <w:r>
              <w:t xml:space="preserve">Sees projects through to completion. Monitors project progress and </w:t>
            </w:r>
            <w:proofErr w:type="gramStart"/>
            <w:r>
              <w:t>adjusts</w:t>
            </w:r>
            <w:proofErr w:type="gramEnd"/>
            <w:r>
              <w:t xml:space="preserve"> plans as required. Commits to achieving quality outcomes and ensures documentation procedures are maintained. Seeks feedback from stakeholders to gauge satisfaction.</w:t>
            </w:r>
          </w:p>
        </w:tc>
        <w:tc>
          <w:tcPr>
            <w:tcW w:w="4163" w:type="dxa"/>
            <w:tcBorders>
              <w:top w:val="single" w:sz="4" w:space="0" w:color="auto"/>
              <w:left w:val="single" w:sz="4" w:space="0" w:color="auto"/>
              <w:bottom w:val="single" w:sz="4" w:space="0" w:color="auto"/>
              <w:right w:val="single" w:sz="4" w:space="0" w:color="auto"/>
            </w:tcBorders>
          </w:tcPr>
          <w:p w14:paraId="633B479A" w14:textId="77777777" w:rsidR="00BF486E" w:rsidRDefault="00BF486E">
            <w:pPr>
              <w:pStyle w:val="description2"/>
            </w:pPr>
            <w:r>
              <w:t>Regularly seeks feedback from stakeholders to gauge their satisfaction; ensures work is delivered to a high standard.</w:t>
            </w:r>
          </w:p>
        </w:tc>
        <w:tc>
          <w:tcPr>
            <w:tcW w:w="635" w:type="dxa"/>
            <w:tcBorders>
              <w:top w:val="single" w:sz="4" w:space="0" w:color="auto"/>
              <w:left w:val="single" w:sz="4" w:space="0" w:color="auto"/>
            </w:tcBorders>
            <w:shd w:val="clear" w:color="auto" w:fill="666666"/>
          </w:tcPr>
          <w:p w14:paraId="7436DBB3" w14:textId="77777777" w:rsidR="00BF486E" w:rsidRDefault="00BF486E">
            <w:pPr>
              <w:pStyle w:val="description2"/>
            </w:pPr>
          </w:p>
        </w:tc>
        <w:tc>
          <w:tcPr>
            <w:tcW w:w="636" w:type="dxa"/>
            <w:tcBorders>
              <w:top w:val="single" w:sz="4" w:space="0" w:color="auto"/>
            </w:tcBorders>
            <w:shd w:val="clear" w:color="auto" w:fill="666666"/>
          </w:tcPr>
          <w:p w14:paraId="77974C6C"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025BC8BE"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630DE18"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BC4F39E"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DC2EE61"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A3FF45A" w14:textId="77777777" w:rsidR="00BF486E" w:rsidRDefault="00BF486E">
            <w:pPr>
              <w:pStyle w:val="description2"/>
            </w:pPr>
          </w:p>
        </w:tc>
      </w:tr>
      <w:tr w:rsidR="00BF486E" w14:paraId="446667BC"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B4731A6"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55488CB0" w14:textId="77777777" w:rsidR="00BF486E" w:rsidRDefault="00BF486E">
            <w:pPr>
              <w:pStyle w:val="description2"/>
            </w:pPr>
            <w:r>
              <w:t>Maintains focus on quality to achieve key outcomes; adheres to documentation procedures and sees tasks through to completion.</w:t>
            </w:r>
          </w:p>
        </w:tc>
        <w:tc>
          <w:tcPr>
            <w:tcW w:w="635" w:type="dxa"/>
            <w:tcBorders>
              <w:left w:val="single" w:sz="4" w:space="0" w:color="auto"/>
            </w:tcBorders>
            <w:shd w:val="clear" w:color="auto" w:fill="666666"/>
          </w:tcPr>
          <w:p w14:paraId="5B4A1E8B" w14:textId="77777777" w:rsidR="00BF486E" w:rsidRDefault="00BF486E">
            <w:pPr>
              <w:pStyle w:val="description2"/>
            </w:pPr>
          </w:p>
        </w:tc>
        <w:tc>
          <w:tcPr>
            <w:tcW w:w="636" w:type="dxa"/>
            <w:shd w:val="clear" w:color="auto" w:fill="666666"/>
          </w:tcPr>
          <w:p w14:paraId="458295D5" w14:textId="77777777" w:rsidR="00BF486E" w:rsidRDefault="00BF486E">
            <w:pPr>
              <w:pStyle w:val="description2"/>
            </w:pPr>
          </w:p>
        </w:tc>
        <w:tc>
          <w:tcPr>
            <w:tcW w:w="636" w:type="dxa"/>
            <w:tcBorders>
              <w:right w:val="single" w:sz="4" w:space="0" w:color="auto"/>
            </w:tcBorders>
            <w:shd w:val="clear" w:color="auto" w:fill="666666"/>
          </w:tcPr>
          <w:p w14:paraId="3DBAF654"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888C836"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4275955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3EED64A"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6C9FAAC0" w14:textId="77777777" w:rsidR="00BF486E" w:rsidRDefault="00BF486E">
            <w:pPr>
              <w:pStyle w:val="description2"/>
            </w:pPr>
          </w:p>
        </w:tc>
      </w:tr>
      <w:tr w:rsidR="00BF486E" w14:paraId="34DACD1F"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27A66500"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357D7257" w14:textId="77777777" w:rsidR="00BF486E" w:rsidRDefault="00BF486E">
            <w:pPr>
              <w:pStyle w:val="description2"/>
            </w:pPr>
            <w:r>
              <w:t>Monitors projects against plans; manages priorities and agrees adjustments to milestones as required.</w:t>
            </w:r>
          </w:p>
        </w:tc>
        <w:tc>
          <w:tcPr>
            <w:tcW w:w="635" w:type="dxa"/>
            <w:tcBorders>
              <w:left w:val="single" w:sz="4" w:space="0" w:color="auto"/>
              <w:bottom w:val="single" w:sz="4" w:space="0" w:color="auto"/>
            </w:tcBorders>
            <w:shd w:val="clear" w:color="auto" w:fill="666666"/>
          </w:tcPr>
          <w:p w14:paraId="28983612" w14:textId="77777777" w:rsidR="00BF486E" w:rsidRDefault="00BF486E">
            <w:pPr>
              <w:pStyle w:val="description2"/>
            </w:pPr>
          </w:p>
        </w:tc>
        <w:tc>
          <w:tcPr>
            <w:tcW w:w="636" w:type="dxa"/>
            <w:tcBorders>
              <w:bottom w:val="single" w:sz="4" w:space="0" w:color="auto"/>
            </w:tcBorders>
            <w:shd w:val="clear" w:color="auto" w:fill="666666"/>
          </w:tcPr>
          <w:p w14:paraId="725F086F"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42D3777F"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59C0FA3"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F10CB84"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25C3EA1"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7DB5863" w14:textId="77777777" w:rsidR="00BF486E" w:rsidRDefault="00BF486E">
            <w:pPr>
              <w:pStyle w:val="description2"/>
            </w:pPr>
          </w:p>
        </w:tc>
      </w:tr>
      <w:tr w:rsidR="00BF486E" w14:paraId="5F625BCE" w14:textId="77777777">
        <w:tblPrEx>
          <w:tblCellMar>
            <w:top w:w="0" w:type="dxa"/>
            <w:bottom w:w="0" w:type="dxa"/>
          </w:tblCellMar>
        </w:tblPrEx>
        <w:trPr>
          <w:cantSplit/>
          <w:trHeight w:val="476"/>
        </w:trPr>
        <w:tc>
          <w:tcPr>
            <w:tcW w:w="6477" w:type="dxa"/>
            <w:gridSpan w:val="2"/>
            <w:tcBorders>
              <w:top w:val="single" w:sz="4" w:space="0" w:color="auto"/>
              <w:left w:val="single" w:sz="4" w:space="0" w:color="auto"/>
              <w:bottom w:val="single" w:sz="4" w:space="0" w:color="auto"/>
            </w:tcBorders>
            <w:shd w:val="clear" w:color="auto" w:fill="979200"/>
            <w:vAlign w:val="center"/>
          </w:tcPr>
          <w:p w14:paraId="48FBDB2E" w14:textId="77777777" w:rsidR="00BF486E" w:rsidRDefault="00BF486E" w:rsidP="00131B44">
            <w:pPr>
              <w:pStyle w:val="headingclusterblack"/>
            </w:pPr>
            <w:r>
              <w:lastRenderedPageBreak/>
              <w:t>Cultivates productive working relationships</w:t>
            </w:r>
          </w:p>
        </w:tc>
        <w:tc>
          <w:tcPr>
            <w:tcW w:w="635" w:type="dxa"/>
            <w:tcBorders>
              <w:top w:val="single" w:sz="4" w:space="0" w:color="auto"/>
              <w:bottom w:val="single" w:sz="4" w:space="0" w:color="auto"/>
            </w:tcBorders>
            <w:shd w:val="clear" w:color="auto" w:fill="979200"/>
            <w:vAlign w:val="center"/>
          </w:tcPr>
          <w:p w14:paraId="0114410B" w14:textId="77777777" w:rsidR="00BF486E" w:rsidRDefault="00BF486E">
            <w:pPr>
              <w:pStyle w:val="headingcluster"/>
            </w:pPr>
          </w:p>
        </w:tc>
        <w:tc>
          <w:tcPr>
            <w:tcW w:w="636" w:type="dxa"/>
            <w:tcBorders>
              <w:top w:val="single" w:sz="4" w:space="0" w:color="auto"/>
              <w:bottom w:val="single" w:sz="4" w:space="0" w:color="auto"/>
            </w:tcBorders>
            <w:shd w:val="clear" w:color="auto" w:fill="979200"/>
            <w:vAlign w:val="center"/>
          </w:tcPr>
          <w:p w14:paraId="010FE17F" w14:textId="77777777" w:rsidR="00BF486E" w:rsidRDefault="00BF486E">
            <w:pPr>
              <w:pStyle w:val="headingcluster"/>
            </w:pPr>
          </w:p>
        </w:tc>
        <w:tc>
          <w:tcPr>
            <w:tcW w:w="636" w:type="dxa"/>
            <w:tcBorders>
              <w:top w:val="single" w:sz="4" w:space="0" w:color="auto"/>
              <w:bottom w:val="single" w:sz="4" w:space="0" w:color="auto"/>
            </w:tcBorders>
            <w:shd w:val="clear" w:color="auto" w:fill="979200"/>
            <w:vAlign w:val="center"/>
          </w:tcPr>
          <w:p w14:paraId="594A75D7" w14:textId="77777777" w:rsidR="00BF486E" w:rsidRDefault="00BF486E">
            <w:pPr>
              <w:pStyle w:val="headingcluster"/>
            </w:pPr>
          </w:p>
        </w:tc>
        <w:tc>
          <w:tcPr>
            <w:tcW w:w="635" w:type="dxa"/>
            <w:tcBorders>
              <w:top w:val="single" w:sz="4" w:space="0" w:color="auto"/>
              <w:bottom w:val="single" w:sz="4" w:space="0" w:color="auto"/>
            </w:tcBorders>
            <w:shd w:val="clear" w:color="auto" w:fill="979200"/>
            <w:vAlign w:val="center"/>
          </w:tcPr>
          <w:p w14:paraId="1897A0FE" w14:textId="77777777" w:rsidR="00BF486E" w:rsidRDefault="00BF486E">
            <w:pPr>
              <w:pStyle w:val="headingcluster"/>
            </w:pPr>
          </w:p>
        </w:tc>
        <w:tc>
          <w:tcPr>
            <w:tcW w:w="636" w:type="dxa"/>
            <w:tcBorders>
              <w:top w:val="single" w:sz="4" w:space="0" w:color="auto"/>
              <w:bottom w:val="single" w:sz="4" w:space="0" w:color="auto"/>
            </w:tcBorders>
            <w:shd w:val="clear" w:color="auto" w:fill="979200"/>
            <w:tcMar>
              <w:top w:w="0" w:type="dxa"/>
              <w:bottom w:w="0" w:type="dxa"/>
            </w:tcMar>
            <w:vAlign w:val="center"/>
          </w:tcPr>
          <w:p w14:paraId="0C080060" w14:textId="77777777" w:rsidR="00BF486E" w:rsidRDefault="00BF486E">
            <w:pPr>
              <w:pStyle w:val="headingcluster"/>
              <w:jc w:val="center"/>
            </w:pPr>
          </w:p>
        </w:tc>
        <w:tc>
          <w:tcPr>
            <w:tcW w:w="636" w:type="dxa"/>
            <w:tcBorders>
              <w:top w:val="single" w:sz="4" w:space="0" w:color="auto"/>
              <w:bottom w:val="single" w:sz="4" w:space="0" w:color="auto"/>
            </w:tcBorders>
            <w:shd w:val="clear" w:color="auto" w:fill="979200"/>
            <w:vAlign w:val="center"/>
          </w:tcPr>
          <w:p w14:paraId="2A031D05" w14:textId="77777777" w:rsidR="00BF486E" w:rsidRDefault="00BF486E">
            <w:pPr>
              <w:pStyle w:val="headingcluster"/>
              <w:jc w:val="center"/>
            </w:pPr>
          </w:p>
        </w:tc>
        <w:tc>
          <w:tcPr>
            <w:tcW w:w="629" w:type="dxa"/>
            <w:tcBorders>
              <w:top w:val="single" w:sz="4" w:space="0" w:color="auto"/>
              <w:bottom w:val="single" w:sz="4" w:space="0" w:color="auto"/>
              <w:right w:val="single" w:sz="4" w:space="0" w:color="auto"/>
            </w:tcBorders>
            <w:shd w:val="clear" w:color="auto" w:fill="979200"/>
            <w:vAlign w:val="center"/>
          </w:tcPr>
          <w:p w14:paraId="547D20DB" w14:textId="77777777" w:rsidR="00BF486E" w:rsidRDefault="00BF486E">
            <w:pPr>
              <w:pStyle w:val="headingcluster"/>
              <w:jc w:val="center"/>
            </w:pPr>
          </w:p>
        </w:tc>
      </w:tr>
      <w:tr w:rsidR="00BF486E" w14:paraId="4ACBA198"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CCCC99"/>
          </w:tcPr>
          <w:p w14:paraId="5B68DD67" w14:textId="77777777" w:rsidR="00BF486E" w:rsidRDefault="00BF486E">
            <w:pPr>
              <w:pStyle w:val="description2"/>
              <w:rPr>
                <w:b/>
                <w:bCs/>
                <w:i/>
                <w:iCs/>
              </w:rPr>
            </w:pPr>
            <w:r>
              <w:rPr>
                <w:b/>
                <w:bCs/>
                <w:i/>
                <w:iCs/>
              </w:rPr>
              <w:t>Nurtures internal and external relationships</w:t>
            </w:r>
          </w:p>
        </w:tc>
        <w:tc>
          <w:tcPr>
            <w:tcW w:w="635" w:type="dxa"/>
            <w:tcBorders>
              <w:top w:val="single" w:sz="4" w:space="0" w:color="auto"/>
              <w:left w:val="single" w:sz="4" w:space="0" w:color="auto"/>
              <w:bottom w:val="single" w:sz="4" w:space="0" w:color="auto"/>
              <w:right w:val="dotted" w:sz="4" w:space="0" w:color="auto"/>
            </w:tcBorders>
          </w:tcPr>
          <w:p w14:paraId="6102A403"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D5B0100"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74224C7"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6F89E6F1"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186DA709"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41ADC4EF"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4268D54C" w14:textId="77777777" w:rsidR="00BF486E" w:rsidRDefault="00BF486E">
            <w:pPr>
              <w:pStyle w:val="description2"/>
            </w:pPr>
          </w:p>
        </w:tc>
      </w:tr>
      <w:tr w:rsidR="00BF486E" w14:paraId="170AF341"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01032E06" w14:textId="77777777" w:rsidR="00BF486E" w:rsidRDefault="00BF486E">
            <w:pPr>
              <w:pStyle w:val="description2"/>
              <w:keepNext/>
            </w:pPr>
            <w:r>
              <w:t>Builds and sustains relationships with a network of key people internally and externally. Proactively offers assistance for a mutually beneficial relationship</w:t>
            </w:r>
            <w:r>
              <w:rPr>
                <w:i/>
                <w:iCs/>
                <w:szCs w:val="14"/>
              </w:rPr>
              <w:t xml:space="preserve">. </w:t>
            </w:r>
            <w:r>
              <w:rPr>
                <w:szCs w:val="14"/>
              </w:rPr>
              <w:t>Anticipates and is responsive to internal and external client needs.</w:t>
            </w:r>
          </w:p>
        </w:tc>
        <w:tc>
          <w:tcPr>
            <w:tcW w:w="4163" w:type="dxa"/>
            <w:tcBorders>
              <w:top w:val="single" w:sz="4" w:space="0" w:color="auto"/>
              <w:left w:val="single" w:sz="4" w:space="0" w:color="auto"/>
              <w:bottom w:val="single" w:sz="4" w:space="0" w:color="auto"/>
              <w:right w:val="single" w:sz="4" w:space="0" w:color="auto"/>
            </w:tcBorders>
          </w:tcPr>
          <w:p w14:paraId="72093B92" w14:textId="77777777" w:rsidR="00BF486E" w:rsidRDefault="00BF486E">
            <w:pPr>
              <w:pStyle w:val="description2"/>
            </w:pPr>
            <w:r>
              <w:t>Develops and maintains a network with others internally and externally.</w:t>
            </w:r>
          </w:p>
        </w:tc>
        <w:tc>
          <w:tcPr>
            <w:tcW w:w="635" w:type="dxa"/>
            <w:tcBorders>
              <w:top w:val="single" w:sz="4" w:space="0" w:color="auto"/>
              <w:left w:val="single" w:sz="4" w:space="0" w:color="auto"/>
            </w:tcBorders>
            <w:shd w:val="clear" w:color="auto" w:fill="666666"/>
          </w:tcPr>
          <w:p w14:paraId="673F545D" w14:textId="77777777" w:rsidR="00BF486E" w:rsidRDefault="00BF486E">
            <w:pPr>
              <w:pStyle w:val="description2"/>
            </w:pPr>
          </w:p>
        </w:tc>
        <w:tc>
          <w:tcPr>
            <w:tcW w:w="636" w:type="dxa"/>
            <w:tcBorders>
              <w:top w:val="single" w:sz="4" w:space="0" w:color="auto"/>
            </w:tcBorders>
            <w:shd w:val="clear" w:color="auto" w:fill="666666"/>
          </w:tcPr>
          <w:p w14:paraId="039450A0"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6BE5BF9F"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67F52B20"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438447E9"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4C794F4"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7AA3047" w14:textId="77777777" w:rsidR="00BF486E" w:rsidRDefault="00BF486E">
            <w:pPr>
              <w:pStyle w:val="description2"/>
            </w:pPr>
          </w:p>
        </w:tc>
      </w:tr>
      <w:tr w:rsidR="00BF486E" w14:paraId="188B7344"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1A22C7D4"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4358C0DE" w14:textId="77777777" w:rsidR="00BF486E" w:rsidRDefault="00BF486E">
            <w:pPr>
              <w:pStyle w:val="description2"/>
            </w:pPr>
            <w:r>
              <w:t>Builds and sustains relationships; liaises with a range of stakeholders including other teams, peers and colleagues across the organisation, and in other organisations.</w:t>
            </w:r>
          </w:p>
        </w:tc>
        <w:tc>
          <w:tcPr>
            <w:tcW w:w="635" w:type="dxa"/>
            <w:tcBorders>
              <w:left w:val="single" w:sz="4" w:space="0" w:color="auto"/>
            </w:tcBorders>
            <w:shd w:val="clear" w:color="auto" w:fill="666666"/>
          </w:tcPr>
          <w:p w14:paraId="3EEBEEF9" w14:textId="77777777" w:rsidR="00BF486E" w:rsidRDefault="00BF486E">
            <w:pPr>
              <w:pStyle w:val="description2"/>
            </w:pPr>
          </w:p>
        </w:tc>
        <w:tc>
          <w:tcPr>
            <w:tcW w:w="636" w:type="dxa"/>
            <w:shd w:val="clear" w:color="auto" w:fill="666666"/>
          </w:tcPr>
          <w:p w14:paraId="7C3B96A1" w14:textId="77777777" w:rsidR="00BF486E" w:rsidRDefault="00BF486E">
            <w:pPr>
              <w:pStyle w:val="description2"/>
            </w:pPr>
          </w:p>
        </w:tc>
        <w:tc>
          <w:tcPr>
            <w:tcW w:w="636" w:type="dxa"/>
            <w:tcBorders>
              <w:right w:val="single" w:sz="4" w:space="0" w:color="auto"/>
            </w:tcBorders>
            <w:shd w:val="clear" w:color="auto" w:fill="666666"/>
          </w:tcPr>
          <w:p w14:paraId="150E85F8"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693628B9"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5DC532CC"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13AA408"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1B3C4A2" w14:textId="77777777" w:rsidR="00BF486E" w:rsidRDefault="00BF486E">
            <w:pPr>
              <w:pStyle w:val="description2"/>
            </w:pPr>
          </w:p>
        </w:tc>
      </w:tr>
      <w:tr w:rsidR="00BF486E" w14:paraId="1CF6B17E"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38D1A749"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5E0B5C1B" w14:textId="77777777" w:rsidR="00BF486E" w:rsidRDefault="00BF486E">
            <w:pPr>
              <w:pStyle w:val="description2"/>
            </w:pPr>
            <w:r>
              <w:t>Offers reciprocal assistance in achieving mutually beneficial outcomes.</w:t>
            </w:r>
          </w:p>
        </w:tc>
        <w:tc>
          <w:tcPr>
            <w:tcW w:w="635" w:type="dxa"/>
            <w:tcBorders>
              <w:left w:val="single" w:sz="4" w:space="0" w:color="auto"/>
            </w:tcBorders>
            <w:shd w:val="clear" w:color="auto" w:fill="666666"/>
          </w:tcPr>
          <w:p w14:paraId="74D967AC" w14:textId="77777777" w:rsidR="00BF486E" w:rsidRDefault="00BF486E">
            <w:pPr>
              <w:pStyle w:val="description2"/>
            </w:pPr>
          </w:p>
        </w:tc>
        <w:tc>
          <w:tcPr>
            <w:tcW w:w="636" w:type="dxa"/>
            <w:shd w:val="clear" w:color="auto" w:fill="666666"/>
          </w:tcPr>
          <w:p w14:paraId="536B38F4" w14:textId="77777777" w:rsidR="00BF486E" w:rsidRDefault="00BF486E">
            <w:pPr>
              <w:pStyle w:val="description2"/>
            </w:pPr>
          </w:p>
        </w:tc>
        <w:tc>
          <w:tcPr>
            <w:tcW w:w="636" w:type="dxa"/>
            <w:tcBorders>
              <w:right w:val="single" w:sz="4" w:space="0" w:color="auto"/>
            </w:tcBorders>
            <w:shd w:val="clear" w:color="auto" w:fill="666666"/>
          </w:tcPr>
          <w:p w14:paraId="5374D210"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3AB9F75"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2A1117B5"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CC74A2D"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4758EDE" w14:textId="77777777" w:rsidR="00BF486E" w:rsidRDefault="00BF486E">
            <w:pPr>
              <w:pStyle w:val="description2"/>
            </w:pPr>
          </w:p>
        </w:tc>
      </w:tr>
      <w:tr w:rsidR="00BF486E" w14:paraId="53A46110"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3F03F641" w14:textId="77777777" w:rsidR="00BF486E" w:rsidRDefault="00BF486E">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160B0065" w14:textId="77777777" w:rsidR="00BF486E" w:rsidRDefault="00BF486E">
            <w:pPr>
              <w:pStyle w:val="description2"/>
              <w:keepLines/>
            </w:pPr>
            <w:r>
              <w:t>Anticipates the needs of clients and provides courteous, prompt and professional service to them.</w:t>
            </w:r>
          </w:p>
        </w:tc>
        <w:tc>
          <w:tcPr>
            <w:tcW w:w="635" w:type="dxa"/>
            <w:tcBorders>
              <w:left w:val="single" w:sz="4" w:space="0" w:color="auto"/>
              <w:bottom w:val="single" w:sz="4" w:space="0" w:color="auto"/>
            </w:tcBorders>
            <w:shd w:val="clear" w:color="auto" w:fill="666666"/>
          </w:tcPr>
          <w:p w14:paraId="3F1AE1EE" w14:textId="77777777" w:rsidR="00BF486E" w:rsidRDefault="00BF486E">
            <w:pPr>
              <w:pStyle w:val="description2"/>
            </w:pPr>
          </w:p>
        </w:tc>
        <w:tc>
          <w:tcPr>
            <w:tcW w:w="636" w:type="dxa"/>
            <w:tcBorders>
              <w:bottom w:val="single" w:sz="4" w:space="0" w:color="auto"/>
            </w:tcBorders>
            <w:shd w:val="clear" w:color="auto" w:fill="666666"/>
          </w:tcPr>
          <w:p w14:paraId="055A4CFE"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74486477"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8433247"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4EC89CF"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16FB6FE"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5CC2497" w14:textId="77777777" w:rsidR="00BF486E" w:rsidRDefault="00BF486E">
            <w:pPr>
              <w:pStyle w:val="description2"/>
            </w:pPr>
          </w:p>
        </w:tc>
      </w:tr>
      <w:tr w:rsidR="00BF486E" w14:paraId="35764411"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CCCC99"/>
          </w:tcPr>
          <w:p w14:paraId="642C8318" w14:textId="77777777" w:rsidR="00BF486E" w:rsidRDefault="00BF486E">
            <w:pPr>
              <w:pStyle w:val="description2"/>
              <w:keepLines/>
              <w:rPr>
                <w:b/>
                <w:bCs/>
                <w:i/>
                <w:iCs/>
              </w:rPr>
            </w:pPr>
            <w:r>
              <w:rPr>
                <w:b/>
                <w:bCs/>
                <w:i/>
                <w:iCs/>
              </w:rPr>
              <w:t>Facilitates cooperation and partnerships</w:t>
            </w:r>
          </w:p>
        </w:tc>
        <w:tc>
          <w:tcPr>
            <w:tcW w:w="635" w:type="dxa"/>
            <w:tcBorders>
              <w:top w:val="single" w:sz="4" w:space="0" w:color="auto"/>
              <w:left w:val="single" w:sz="4" w:space="0" w:color="auto"/>
              <w:bottom w:val="single" w:sz="4" w:space="0" w:color="auto"/>
              <w:right w:val="dotted" w:sz="4" w:space="0" w:color="auto"/>
            </w:tcBorders>
          </w:tcPr>
          <w:p w14:paraId="1AAE1938"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240A4998"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single" w:sz="4" w:space="0" w:color="auto"/>
            </w:tcBorders>
          </w:tcPr>
          <w:p w14:paraId="39B6144D"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tcBorders>
            <w:shd w:val="clear" w:color="auto" w:fill="666666"/>
          </w:tcPr>
          <w:p w14:paraId="19359DC6" w14:textId="77777777" w:rsidR="00BF486E" w:rsidRDefault="00BF486E">
            <w:pPr>
              <w:pStyle w:val="description2"/>
              <w:keepNext/>
              <w:keepLines/>
            </w:pPr>
          </w:p>
        </w:tc>
        <w:tc>
          <w:tcPr>
            <w:tcW w:w="636" w:type="dxa"/>
            <w:tcBorders>
              <w:top w:val="single" w:sz="4" w:space="0" w:color="auto"/>
              <w:bottom w:val="single" w:sz="4" w:space="0" w:color="auto"/>
            </w:tcBorders>
            <w:shd w:val="clear" w:color="auto" w:fill="666666"/>
            <w:tcMar>
              <w:top w:w="0" w:type="dxa"/>
              <w:bottom w:w="0" w:type="dxa"/>
            </w:tcMar>
          </w:tcPr>
          <w:p w14:paraId="38F27991"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492E71D6"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15D2077F" w14:textId="77777777" w:rsidR="00BF486E" w:rsidRDefault="00BF486E">
            <w:pPr>
              <w:pStyle w:val="description2"/>
            </w:pPr>
          </w:p>
        </w:tc>
      </w:tr>
      <w:tr w:rsidR="00BF486E" w14:paraId="7426301D"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151E0B1B" w14:textId="77777777" w:rsidR="00BF486E" w:rsidRDefault="00BF486E">
            <w:pPr>
              <w:pStyle w:val="description2"/>
              <w:keepNext/>
              <w:keepLines/>
            </w:pPr>
            <w:r>
              <w:t>Involves people, encourages them and recognises their contribution. Consults and shares information and ensures others are kept informed of issues. Works collaboratively and operates as an effective team member.</w:t>
            </w:r>
          </w:p>
        </w:tc>
        <w:tc>
          <w:tcPr>
            <w:tcW w:w="4163" w:type="dxa"/>
            <w:tcBorders>
              <w:top w:val="single" w:sz="4" w:space="0" w:color="auto"/>
              <w:left w:val="single" w:sz="4" w:space="0" w:color="auto"/>
              <w:bottom w:val="single" w:sz="4" w:space="0" w:color="auto"/>
              <w:right w:val="single" w:sz="4" w:space="0" w:color="auto"/>
            </w:tcBorders>
          </w:tcPr>
          <w:p w14:paraId="3C9CD6DD" w14:textId="77777777" w:rsidR="00BF486E" w:rsidRDefault="00BF486E">
            <w:pPr>
              <w:pStyle w:val="description2"/>
              <w:keepNext/>
              <w:keepLines/>
            </w:pPr>
            <w:r>
              <w:t>Operates as an effective member of the team; works collaboratively and cooperatively; draws on team strengths.</w:t>
            </w:r>
          </w:p>
        </w:tc>
        <w:tc>
          <w:tcPr>
            <w:tcW w:w="635" w:type="dxa"/>
            <w:tcBorders>
              <w:top w:val="single" w:sz="4" w:space="0" w:color="auto"/>
              <w:left w:val="single" w:sz="4" w:space="0" w:color="auto"/>
            </w:tcBorders>
            <w:shd w:val="clear" w:color="auto" w:fill="666666"/>
          </w:tcPr>
          <w:p w14:paraId="67EB9DC5" w14:textId="77777777" w:rsidR="00BF486E" w:rsidRDefault="00BF486E">
            <w:pPr>
              <w:pStyle w:val="description2"/>
              <w:keepNext/>
              <w:keepLines/>
            </w:pPr>
          </w:p>
        </w:tc>
        <w:tc>
          <w:tcPr>
            <w:tcW w:w="636" w:type="dxa"/>
            <w:tcBorders>
              <w:top w:val="single" w:sz="4" w:space="0" w:color="auto"/>
            </w:tcBorders>
            <w:shd w:val="clear" w:color="auto" w:fill="666666"/>
          </w:tcPr>
          <w:p w14:paraId="55108554" w14:textId="77777777" w:rsidR="00BF486E" w:rsidRDefault="00BF486E">
            <w:pPr>
              <w:pStyle w:val="description2"/>
              <w:keepNext/>
              <w:keepLines/>
            </w:pPr>
          </w:p>
        </w:tc>
        <w:tc>
          <w:tcPr>
            <w:tcW w:w="636" w:type="dxa"/>
            <w:tcBorders>
              <w:top w:val="single" w:sz="4" w:space="0" w:color="auto"/>
              <w:right w:val="single" w:sz="4" w:space="0" w:color="auto"/>
            </w:tcBorders>
            <w:shd w:val="clear" w:color="auto" w:fill="666666"/>
          </w:tcPr>
          <w:p w14:paraId="75D7BD88"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708EF853"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37D973FA"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C42FFFC"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16328EF" w14:textId="77777777" w:rsidR="00BF486E" w:rsidRDefault="00BF486E">
            <w:pPr>
              <w:pStyle w:val="description2"/>
            </w:pPr>
          </w:p>
        </w:tc>
      </w:tr>
      <w:tr w:rsidR="00BF486E" w14:paraId="754B17A3"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810B9D3"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34B5C612" w14:textId="77777777" w:rsidR="00BF486E" w:rsidRDefault="00BF486E">
            <w:pPr>
              <w:pStyle w:val="description2"/>
              <w:keepNext/>
              <w:keepLines/>
            </w:pPr>
            <w:r>
              <w:t>Involves others and encourages their input; recognises the contributions made by other people.</w:t>
            </w:r>
          </w:p>
        </w:tc>
        <w:tc>
          <w:tcPr>
            <w:tcW w:w="635" w:type="dxa"/>
            <w:tcBorders>
              <w:left w:val="single" w:sz="4" w:space="0" w:color="auto"/>
            </w:tcBorders>
            <w:shd w:val="clear" w:color="auto" w:fill="666666"/>
          </w:tcPr>
          <w:p w14:paraId="3C7C621A" w14:textId="77777777" w:rsidR="00BF486E" w:rsidRDefault="00BF486E">
            <w:pPr>
              <w:pStyle w:val="description2"/>
              <w:keepNext/>
              <w:keepLines/>
            </w:pPr>
          </w:p>
        </w:tc>
        <w:tc>
          <w:tcPr>
            <w:tcW w:w="636" w:type="dxa"/>
            <w:shd w:val="clear" w:color="auto" w:fill="666666"/>
          </w:tcPr>
          <w:p w14:paraId="0ACC56D1" w14:textId="77777777" w:rsidR="00BF486E" w:rsidRDefault="00BF486E">
            <w:pPr>
              <w:pStyle w:val="description2"/>
              <w:keepNext/>
              <w:keepLines/>
            </w:pPr>
          </w:p>
        </w:tc>
        <w:tc>
          <w:tcPr>
            <w:tcW w:w="636" w:type="dxa"/>
            <w:tcBorders>
              <w:right w:val="single" w:sz="4" w:space="0" w:color="auto"/>
            </w:tcBorders>
            <w:shd w:val="clear" w:color="auto" w:fill="666666"/>
          </w:tcPr>
          <w:p w14:paraId="5C2B3B75"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0194E5CD"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4840AB5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3F9CF1E"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18BA523" w14:textId="77777777" w:rsidR="00BF486E" w:rsidRDefault="00BF486E">
            <w:pPr>
              <w:pStyle w:val="description2"/>
            </w:pPr>
          </w:p>
        </w:tc>
      </w:tr>
      <w:tr w:rsidR="00BF486E" w14:paraId="5B3B28D4"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CD6C5F1"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3674A6F6" w14:textId="77777777" w:rsidR="00BF486E" w:rsidRDefault="00BF486E">
            <w:pPr>
              <w:pStyle w:val="description2"/>
            </w:pPr>
            <w:r>
              <w:t>Consults and shares information with own team and upwards; ensures people are kept informed of progress and issues.</w:t>
            </w:r>
          </w:p>
        </w:tc>
        <w:tc>
          <w:tcPr>
            <w:tcW w:w="635" w:type="dxa"/>
            <w:tcBorders>
              <w:left w:val="single" w:sz="4" w:space="0" w:color="auto"/>
              <w:bottom w:val="single" w:sz="4" w:space="0" w:color="auto"/>
            </w:tcBorders>
            <w:shd w:val="clear" w:color="auto" w:fill="666666"/>
          </w:tcPr>
          <w:p w14:paraId="3436013C" w14:textId="77777777" w:rsidR="00BF486E" w:rsidRDefault="00BF486E">
            <w:pPr>
              <w:pStyle w:val="description2"/>
              <w:keepNext/>
              <w:keepLines/>
            </w:pPr>
          </w:p>
        </w:tc>
        <w:tc>
          <w:tcPr>
            <w:tcW w:w="636" w:type="dxa"/>
            <w:tcBorders>
              <w:bottom w:val="single" w:sz="4" w:space="0" w:color="auto"/>
            </w:tcBorders>
            <w:shd w:val="clear" w:color="auto" w:fill="666666"/>
          </w:tcPr>
          <w:p w14:paraId="16DA3AC8" w14:textId="77777777" w:rsidR="00BF486E" w:rsidRDefault="00BF486E">
            <w:pPr>
              <w:pStyle w:val="description2"/>
              <w:keepNext/>
              <w:keepLines/>
            </w:pPr>
          </w:p>
        </w:tc>
        <w:tc>
          <w:tcPr>
            <w:tcW w:w="636" w:type="dxa"/>
            <w:tcBorders>
              <w:bottom w:val="single" w:sz="4" w:space="0" w:color="auto"/>
              <w:right w:val="single" w:sz="4" w:space="0" w:color="auto"/>
            </w:tcBorders>
            <w:shd w:val="clear" w:color="auto" w:fill="666666"/>
          </w:tcPr>
          <w:p w14:paraId="4D0DD848"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272F22E4"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565A4B69"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10BD907"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E91D23D" w14:textId="77777777" w:rsidR="00BF486E" w:rsidRDefault="00BF486E">
            <w:pPr>
              <w:pStyle w:val="description2"/>
            </w:pPr>
          </w:p>
        </w:tc>
      </w:tr>
      <w:tr w:rsidR="00BF486E" w14:paraId="3FA436E8"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CCCC99"/>
          </w:tcPr>
          <w:p w14:paraId="079A2F7A" w14:textId="77777777" w:rsidR="00BF486E" w:rsidRDefault="00BF486E">
            <w:pPr>
              <w:pStyle w:val="description2"/>
              <w:keepNext/>
              <w:keepLines/>
              <w:rPr>
                <w:b/>
                <w:bCs/>
                <w:i/>
                <w:iCs/>
              </w:rPr>
            </w:pPr>
            <w:r>
              <w:rPr>
                <w:b/>
                <w:bCs/>
                <w:i/>
                <w:iCs/>
              </w:rPr>
              <w:t>Values individual differences and diversity</w:t>
            </w:r>
          </w:p>
        </w:tc>
        <w:tc>
          <w:tcPr>
            <w:tcW w:w="635" w:type="dxa"/>
            <w:tcBorders>
              <w:top w:val="single" w:sz="4" w:space="0" w:color="auto"/>
              <w:left w:val="single" w:sz="4" w:space="0" w:color="auto"/>
              <w:bottom w:val="single" w:sz="4" w:space="0" w:color="auto"/>
              <w:right w:val="dotted" w:sz="4" w:space="0" w:color="auto"/>
            </w:tcBorders>
          </w:tcPr>
          <w:p w14:paraId="411C025C"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6A934F3F"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single" w:sz="4" w:space="0" w:color="auto"/>
            </w:tcBorders>
          </w:tcPr>
          <w:p w14:paraId="30541D32"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tcBorders>
            <w:shd w:val="clear" w:color="auto" w:fill="666666"/>
          </w:tcPr>
          <w:p w14:paraId="25F0E3ED" w14:textId="77777777" w:rsidR="00BF486E" w:rsidRDefault="00BF486E">
            <w:pPr>
              <w:pStyle w:val="description2"/>
              <w:keepNext/>
              <w:keepLines/>
            </w:pPr>
          </w:p>
        </w:tc>
        <w:tc>
          <w:tcPr>
            <w:tcW w:w="636" w:type="dxa"/>
            <w:tcBorders>
              <w:top w:val="single" w:sz="4" w:space="0" w:color="auto"/>
              <w:bottom w:val="single" w:sz="4" w:space="0" w:color="auto"/>
            </w:tcBorders>
            <w:shd w:val="clear" w:color="auto" w:fill="666666"/>
            <w:tcMar>
              <w:top w:w="0" w:type="dxa"/>
              <w:bottom w:w="0" w:type="dxa"/>
            </w:tcMar>
          </w:tcPr>
          <w:p w14:paraId="2564CFFE"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278C1566"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441DA087" w14:textId="77777777" w:rsidR="00BF486E" w:rsidRDefault="00BF486E">
            <w:pPr>
              <w:pStyle w:val="description2"/>
            </w:pPr>
          </w:p>
        </w:tc>
      </w:tr>
      <w:tr w:rsidR="00BF486E" w14:paraId="6BC9E4B2"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19DB3049" w14:textId="77777777" w:rsidR="00BF486E" w:rsidRDefault="00BF486E" w:rsidP="000831F5">
            <w:pPr>
              <w:pStyle w:val="description2"/>
              <w:keepLines/>
            </w:pPr>
            <w:r>
              <w:t xml:space="preserve">Recognises the positive benefits that can be gained from diversity and encourages the exploration of diverse views. Harnesses understanding of differences to enhance interactions. Recognises the different working styles of </w:t>
            </w:r>
            <w:proofErr w:type="gramStart"/>
            <w:r>
              <w:t>individuals, and</w:t>
            </w:r>
            <w:proofErr w:type="gramEnd"/>
            <w:r>
              <w:t xml:space="preserve"> tries to see things from different perspectives.</w:t>
            </w:r>
          </w:p>
        </w:tc>
        <w:tc>
          <w:tcPr>
            <w:tcW w:w="4163" w:type="dxa"/>
            <w:tcBorders>
              <w:top w:val="single" w:sz="4" w:space="0" w:color="auto"/>
              <w:left w:val="single" w:sz="4" w:space="0" w:color="auto"/>
              <w:bottom w:val="single" w:sz="4" w:space="0" w:color="auto"/>
              <w:right w:val="single" w:sz="4" w:space="0" w:color="auto"/>
            </w:tcBorders>
          </w:tcPr>
          <w:p w14:paraId="08D8175F" w14:textId="77777777" w:rsidR="00BF486E" w:rsidRDefault="00BF486E" w:rsidP="000831F5">
            <w:pPr>
              <w:pStyle w:val="description2"/>
              <w:keepLines/>
            </w:pPr>
            <w:r>
              <w:t>Discerns the differing and preferred working styles of individuals and factors this into the management of people and tasks.</w:t>
            </w:r>
          </w:p>
        </w:tc>
        <w:tc>
          <w:tcPr>
            <w:tcW w:w="635" w:type="dxa"/>
            <w:tcBorders>
              <w:top w:val="single" w:sz="4" w:space="0" w:color="auto"/>
              <w:left w:val="single" w:sz="4" w:space="0" w:color="auto"/>
            </w:tcBorders>
            <w:shd w:val="clear" w:color="auto" w:fill="666666"/>
          </w:tcPr>
          <w:p w14:paraId="6505497D" w14:textId="77777777" w:rsidR="00BF486E" w:rsidRDefault="00BF486E">
            <w:pPr>
              <w:pStyle w:val="description2"/>
              <w:keepNext/>
              <w:keepLines/>
            </w:pPr>
          </w:p>
        </w:tc>
        <w:tc>
          <w:tcPr>
            <w:tcW w:w="636" w:type="dxa"/>
            <w:tcBorders>
              <w:top w:val="single" w:sz="4" w:space="0" w:color="auto"/>
            </w:tcBorders>
            <w:shd w:val="clear" w:color="auto" w:fill="666666"/>
          </w:tcPr>
          <w:p w14:paraId="16E1202C" w14:textId="77777777" w:rsidR="00BF486E" w:rsidRDefault="00BF486E">
            <w:pPr>
              <w:pStyle w:val="description2"/>
              <w:keepNext/>
              <w:keepLines/>
            </w:pPr>
          </w:p>
        </w:tc>
        <w:tc>
          <w:tcPr>
            <w:tcW w:w="636" w:type="dxa"/>
            <w:tcBorders>
              <w:top w:val="single" w:sz="4" w:space="0" w:color="auto"/>
              <w:right w:val="single" w:sz="4" w:space="0" w:color="auto"/>
            </w:tcBorders>
            <w:shd w:val="clear" w:color="auto" w:fill="666666"/>
          </w:tcPr>
          <w:p w14:paraId="559BF0B4"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5A6E167C"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4C617EDE"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34CF319"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4A16E7DD" w14:textId="77777777" w:rsidR="00BF486E" w:rsidRDefault="00BF486E">
            <w:pPr>
              <w:pStyle w:val="description2"/>
            </w:pPr>
          </w:p>
        </w:tc>
      </w:tr>
      <w:tr w:rsidR="00BF486E" w14:paraId="3F9C05E4"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3B577195" w14:textId="77777777" w:rsidR="00BF486E" w:rsidRDefault="00BF486E" w:rsidP="000831F5">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24AD30C8" w14:textId="77777777" w:rsidR="00BF486E" w:rsidRDefault="00BF486E" w:rsidP="000831F5">
            <w:pPr>
              <w:pStyle w:val="description2"/>
              <w:keepLines/>
            </w:pPr>
            <w:r>
              <w:t>Recognises that others have different views and experience; explores their contributions and capitalises on the differing perspectives.</w:t>
            </w:r>
          </w:p>
        </w:tc>
        <w:tc>
          <w:tcPr>
            <w:tcW w:w="635" w:type="dxa"/>
            <w:tcBorders>
              <w:left w:val="single" w:sz="4" w:space="0" w:color="auto"/>
            </w:tcBorders>
            <w:shd w:val="clear" w:color="auto" w:fill="666666"/>
          </w:tcPr>
          <w:p w14:paraId="23351F5B" w14:textId="77777777" w:rsidR="00BF486E" w:rsidRDefault="00BF486E">
            <w:pPr>
              <w:pStyle w:val="description2"/>
              <w:keepNext/>
              <w:keepLines/>
            </w:pPr>
          </w:p>
        </w:tc>
        <w:tc>
          <w:tcPr>
            <w:tcW w:w="636" w:type="dxa"/>
            <w:shd w:val="clear" w:color="auto" w:fill="666666"/>
          </w:tcPr>
          <w:p w14:paraId="4800B076" w14:textId="77777777" w:rsidR="00BF486E" w:rsidRDefault="00BF486E">
            <w:pPr>
              <w:pStyle w:val="description2"/>
              <w:keepNext/>
              <w:keepLines/>
            </w:pPr>
          </w:p>
        </w:tc>
        <w:tc>
          <w:tcPr>
            <w:tcW w:w="636" w:type="dxa"/>
            <w:tcBorders>
              <w:right w:val="single" w:sz="4" w:space="0" w:color="auto"/>
            </w:tcBorders>
            <w:shd w:val="clear" w:color="auto" w:fill="666666"/>
          </w:tcPr>
          <w:p w14:paraId="5D7E86DE"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5A08D0FB"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1F462153"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0793575"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504AE36" w14:textId="77777777" w:rsidR="00BF486E" w:rsidRDefault="00BF486E">
            <w:pPr>
              <w:pStyle w:val="description2"/>
            </w:pPr>
          </w:p>
        </w:tc>
      </w:tr>
      <w:tr w:rsidR="00BF486E" w14:paraId="23BFC63A"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F9ABF1D" w14:textId="77777777" w:rsidR="00BF486E" w:rsidRDefault="00BF486E" w:rsidP="000831F5">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4EA299B8" w14:textId="77777777" w:rsidR="00BF486E" w:rsidRDefault="00BF486E" w:rsidP="000831F5">
            <w:pPr>
              <w:pStyle w:val="description2"/>
              <w:keepLines/>
            </w:pPr>
            <w:r>
              <w:t>Tries to see things from the other person's perspective.</w:t>
            </w:r>
          </w:p>
        </w:tc>
        <w:tc>
          <w:tcPr>
            <w:tcW w:w="635" w:type="dxa"/>
            <w:tcBorders>
              <w:left w:val="single" w:sz="4" w:space="0" w:color="auto"/>
            </w:tcBorders>
            <w:shd w:val="clear" w:color="auto" w:fill="666666"/>
          </w:tcPr>
          <w:p w14:paraId="4EF00E0C" w14:textId="77777777" w:rsidR="00BF486E" w:rsidRDefault="00BF486E">
            <w:pPr>
              <w:pStyle w:val="description2"/>
              <w:keepNext/>
              <w:keepLines/>
            </w:pPr>
          </w:p>
        </w:tc>
        <w:tc>
          <w:tcPr>
            <w:tcW w:w="636" w:type="dxa"/>
            <w:shd w:val="clear" w:color="auto" w:fill="666666"/>
          </w:tcPr>
          <w:p w14:paraId="6A57B2E8" w14:textId="77777777" w:rsidR="00BF486E" w:rsidRDefault="00BF486E">
            <w:pPr>
              <w:pStyle w:val="description2"/>
              <w:keepNext/>
              <w:keepLines/>
            </w:pPr>
          </w:p>
        </w:tc>
        <w:tc>
          <w:tcPr>
            <w:tcW w:w="636" w:type="dxa"/>
            <w:tcBorders>
              <w:right w:val="single" w:sz="4" w:space="0" w:color="auto"/>
            </w:tcBorders>
            <w:shd w:val="clear" w:color="auto" w:fill="666666"/>
          </w:tcPr>
          <w:p w14:paraId="4177523C"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199AAD7A"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5DFDE774"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0A52794"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AEC3BD3" w14:textId="77777777" w:rsidR="00BF486E" w:rsidRDefault="00BF486E">
            <w:pPr>
              <w:pStyle w:val="description2"/>
            </w:pPr>
          </w:p>
        </w:tc>
      </w:tr>
      <w:tr w:rsidR="00BF486E" w14:paraId="4BEFE9BB"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0F2457DF" w14:textId="77777777" w:rsidR="00BF486E" w:rsidRDefault="00BF486E" w:rsidP="000831F5">
            <w:pPr>
              <w:pStyle w:val="description2"/>
              <w:keepLines/>
            </w:pPr>
          </w:p>
        </w:tc>
        <w:tc>
          <w:tcPr>
            <w:tcW w:w="4163" w:type="dxa"/>
            <w:tcBorders>
              <w:top w:val="single" w:sz="4" w:space="0" w:color="auto"/>
              <w:left w:val="single" w:sz="4" w:space="0" w:color="auto"/>
              <w:bottom w:val="single" w:sz="4" w:space="0" w:color="auto"/>
              <w:right w:val="single" w:sz="4" w:space="0" w:color="auto"/>
            </w:tcBorders>
          </w:tcPr>
          <w:p w14:paraId="004BAD5A" w14:textId="77777777" w:rsidR="00BF486E" w:rsidRDefault="00BF486E" w:rsidP="000831F5">
            <w:pPr>
              <w:pStyle w:val="description2"/>
              <w:keepLines/>
            </w:pPr>
            <w:r>
              <w:t>Maintains an awareness of the personalities, motivations and other diverse qualities of people, and uses this to enhance interactions.</w:t>
            </w:r>
          </w:p>
        </w:tc>
        <w:tc>
          <w:tcPr>
            <w:tcW w:w="635" w:type="dxa"/>
            <w:tcBorders>
              <w:left w:val="single" w:sz="4" w:space="0" w:color="auto"/>
              <w:bottom w:val="single" w:sz="4" w:space="0" w:color="auto"/>
            </w:tcBorders>
            <w:shd w:val="clear" w:color="auto" w:fill="666666"/>
          </w:tcPr>
          <w:p w14:paraId="72461708" w14:textId="77777777" w:rsidR="00BF486E" w:rsidRDefault="00BF486E">
            <w:pPr>
              <w:pStyle w:val="description2"/>
              <w:keepNext/>
              <w:keepLines/>
            </w:pPr>
          </w:p>
        </w:tc>
        <w:tc>
          <w:tcPr>
            <w:tcW w:w="636" w:type="dxa"/>
            <w:tcBorders>
              <w:bottom w:val="single" w:sz="4" w:space="0" w:color="auto"/>
            </w:tcBorders>
            <w:shd w:val="clear" w:color="auto" w:fill="666666"/>
          </w:tcPr>
          <w:p w14:paraId="05EE76BC" w14:textId="77777777" w:rsidR="00BF486E" w:rsidRDefault="00BF486E">
            <w:pPr>
              <w:pStyle w:val="description2"/>
              <w:keepNext/>
              <w:keepLines/>
            </w:pPr>
          </w:p>
        </w:tc>
        <w:tc>
          <w:tcPr>
            <w:tcW w:w="636" w:type="dxa"/>
            <w:tcBorders>
              <w:bottom w:val="single" w:sz="4" w:space="0" w:color="auto"/>
              <w:right w:val="single" w:sz="4" w:space="0" w:color="auto"/>
            </w:tcBorders>
            <w:shd w:val="clear" w:color="auto" w:fill="666666"/>
          </w:tcPr>
          <w:p w14:paraId="284DD0A8"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4C4A8603"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6203F7C8"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D459390"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13AE856" w14:textId="77777777" w:rsidR="00BF486E" w:rsidRDefault="00BF486E">
            <w:pPr>
              <w:pStyle w:val="description2"/>
            </w:pPr>
          </w:p>
        </w:tc>
      </w:tr>
      <w:tr w:rsidR="005F4477" w14:paraId="24416167" w14:textId="77777777">
        <w:tblPrEx>
          <w:tblCellMar>
            <w:top w:w="0" w:type="dxa"/>
            <w:bottom w:w="0" w:type="dxa"/>
          </w:tblCellMar>
        </w:tblPrEx>
        <w:trPr>
          <w:cantSplit/>
          <w:trHeight w:val="476"/>
        </w:trPr>
        <w:tc>
          <w:tcPr>
            <w:tcW w:w="6477" w:type="dxa"/>
            <w:gridSpan w:val="2"/>
            <w:tcBorders>
              <w:top w:val="single" w:sz="4" w:space="0" w:color="auto"/>
              <w:left w:val="single" w:sz="4" w:space="0" w:color="auto"/>
              <w:bottom w:val="single" w:sz="4" w:space="0" w:color="auto"/>
            </w:tcBorders>
            <w:shd w:val="clear" w:color="auto" w:fill="979200"/>
            <w:vAlign w:val="center"/>
          </w:tcPr>
          <w:p w14:paraId="4DE69781" w14:textId="77777777" w:rsidR="005F4477" w:rsidRDefault="005F4477" w:rsidP="00131B44">
            <w:pPr>
              <w:pStyle w:val="headingclusterblack"/>
            </w:pPr>
            <w:r>
              <w:lastRenderedPageBreak/>
              <w:t>Cultivates productive working relationships (continued)</w:t>
            </w:r>
          </w:p>
        </w:tc>
        <w:tc>
          <w:tcPr>
            <w:tcW w:w="635" w:type="dxa"/>
            <w:tcBorders>
              <w:top w:val="single" w:sz="4" w:space="0" w:color="auto"/>
              <w:bottom w:val="single" w:sz="4" w:space="0" w:color="auto"/>
            </w:tcBorders>
            <w:shd w:val="clear" w:color="auto" w:fill="979200"/>
            <w:vAlign w:val="center"/>
          </w:tcPr>
          <w:p w14:paraId="224F1CBC" w14:textId="77777777" w:rsidR="005F4477" w:rsidRDefault="005F4477" w:rsidP="00131B44">
            <w:pPr>
              <w:pStyle w:val="headingclusterblack"/>
            </w:pPr>
          </w:p>
        </w:tc>
        <w:tc>
          <w:tcPr>
            <w:tcW w:w="636" w:type="dxa"/>
            <w:tcBorders>
              <w:top w:val="single" w:sz="4" w:space="0" w:color="auto"/>
              <w:bottom w:val="single" w:sz="4" w:space="0" w:color="auto"/>
            </w:tcBorders>
            <w:shd w:val="clear" w:color="auto" w:fill="979200"/>
            <w:vAlign w:val="center"/>
          </w:tcPr>
          <w:p w14:paraId="500E2F37" w14:textId="77777777" w:rsidR="005F4477" w:rsidRDefault="005F4477" w:rsidP="00131B44">
            <w:pPr>
              <w:pStyle w:val="headingclusterblack"/>
            </w:pPr>
          </w:p>
        </w:tc>
        <w:tc>
          <w:tcPr>
            <w:tcW w:w="636" w:type="dxa"/>
            <w:tcBorders>
              <w:top w:val="single" w:sz="4" w:space="0" w:color="auto"/>
              <w:bottom w:val="single" w:sz="4" w:space="0" w:color="auto"/>
            </w:tcBorders>
            <w:shd w:val="clear" w:color="auto" w:fill="979200"/>
            <w:vAlign w:val="center"/>
          </w:tcPr>
          <w:p w14:paraId="4B361F6E" w14:textId="77777777" w:rsidR="005F4477" w:rsidRDefault="005F4477" w:rsidP="00131B44">
            <w:pPr>
              <w:pStyle w:val="headingclusterblack"/>
            </w:pPr>
          </w:p>
        </w:tc>
        <w:tc>
          <w:tcPr>
            <w:tcW w:w="635" w:type="dxa"/>
            <w:tcBorders>
              <w:top w:val="single" w:sz="4" w:space="0" w:color="auto"/>
              <w:bottom w:val="single" w:sz="4" w:space="0" w:color="auto"/>
            </w:tcBorders>
            <w:shd w:val="clear" w:color="auto" w:fill="979200"/>
            <w:vAlign w:val="center"/>
          </w:tcPr>
          <w:p w14:paraId="76609F9E" w14:textId="77777777" w:rsidR="005F4477" w:rsidRDefault="005F4477" w:rsidP="00131B44">
            <w:pPr>
              <w:pStyle w:val="headingclusterblack"/>
            </w:pPr>
          </w:p>
        </w:tc>
        <w:tc>
          <w:tcPr>
            <w:tcW w:w="636" w:type="dxa"/>
            <w:tcBorders>
              <w:top w:val="single" w:sz="4" w:space="0" w:color="auto"/>
              <w:bottom w:val="single" w:sz="4" w:space="0" w:color="auto"/>
            </w:tcBorders>
            <w:shd w:val="clear" w:color="auto" w:fill="979200"/>
            <w:tcMar>
              <w:top w:w="0" w:type="dxa"/>
              <w:bottom w:w="0" w:type="dxa"/>
            </w:tcMar>
            <w:vAlign w:val="center"/>
          </w:tcPr>
          <w:p w14:paraId="73D8565F" w14:textId="77777777" w:rsidR="005F4477" w:rsidRDefault="005F4477" w:rsidP="00131B44">
            <w:pPr>
              <w:pStyle w:val="headingclusterblack"/>
            </w:pPr>
          </w:p>
        </w:tc>
        <w:tc>
          <w:tcPr>
            <w:tcW w:w="636" w:type="dxa"/>
            <w:tcBorders>
              <w:top w:val="single" w:sz="4" w:space="0" w:color="auto"/>
              <w:bottom w:val="single" w:sz="4" w:space="0" w:color="auto"/>
            </w:tcBorders>
            <w:shd w:val="clear" w:color="auto" w:fill="979200"/>
            <w:vAlign w:val="center"/>
          </w:tcPr>
          <w:p w14:paraId="4D7682F5" w14:textId="77777777" w:rsidR="005F4477" w:rsidRDefault="005F4477" w:rsidP="00131B44">
            <w:pPr>
              <w:pStyle w:val="headingclusterblack"/>
            </w:pPr>
          </w:p>
        </w:tc>
        <w:tc>
          <w:tcPr>
            <w:tcW w:w="629" w:type="dxa"/>
            <w:tcBorders>
              <w:top w:val="single" w:sz="4" w:space="0" w:color="auto"/>
              <w:bottom w:val="single" w:sz="4" w:space="0" w:color="auto"/>
              <w:right w:val="single" w:sz="4" w:space="0" w:color="auto"/>
            </w:tcBorders>
            <w:shd w:val="clear" w:color="auto" w:fill="979200"/>
            <w:vAlign w:val="center"/>
          </w:tcPr>
          <w:p w14:paraId="568AC200" w14:textId="77777777" w:rsidR="005F4477" w:rsidRDefault="005F4477" w:rsidP="00131B44">
            <w:pPr>
              <w:pStyle w:val="headingclusterblack"/>
            </w:pPr>
          </w:p>
        </w:tc>
      </w:tr>
      <w:tr w:rsidR="00BF486E" w14:paraId="56D9FF2A"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CCCC99"/>
          </w:tcPr>
          <w:p w14:paraId="7B42795E" w14:textId="77777777" w:rsidR="00BF486E" w:rsidRDefault="00BF486E">
            <w:pPr>
              <w:pStyle w:val="description2"/>
              <w:keepNext/>
              <w:keepLines/>
              <w:rPr>
                <w:b/>
                <w:bCs/>
                <w:i/>
                <w:iCs/>
              </w:rPr>
            </w:pPr>
            <w:r>
              <w:rPr>
                <w:b/>
                <w:bCs/>
                <w:i/>
                <w:iCs/>
              </w:rPr>
              <w:t>Guides, mentors and develops people</w:t>
            </w:r>
          </w:p>
        </w:tc>
        <w:tc>
          <w:tcPr>
            <w:tcW w:w="635" w:type="dxa"/>
            <w:tcBorders>
              <w:top w:val="single" w:sz="4" w:space="0" w:color="auto"/>
              <w:left w:val="single" w:sz="4" w:space="0" w:color="auto"/>
              <w:bottom w:val="single" w:sz="4" w:space="0" w:color="auto"/>
              <w:right w:val="dotted" w:sz="4" w:space="0" w:color="auto"/>
            </w:tcBorders>
          </w:tcPr>
          <w:p w14:paraId="4036F9E5"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181D8BA7"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single" w:sz="4" w:space="0" w:color="auto"/>
            </w:tcBorders>
          </w:tcPr>
          <w:p w14:paraId="408347C1"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tcBorders>
            <w:shd w:val="clear" w:color="auto" w:fill="666666"/>
          </w:tcPr>
          <w:p w14:paraId="076498E6" w14:textId="77777777" w:rsidR="00BF486E" w:rsidRDefault="00BF486E">
            <w:pPr>
              <w:pStyle w:val="description2"/>
              <w:keepNext/>
              <w:keepLines/>
            </w:pPr>
          </w:p>
        </w:tc>
        <w:tc>
          <w:tcPr>
            <w:tcW w:w="636" w:type="dxa"/>
            <w:tcBorders>
              <w:top w:val="single" w:sz="4" w:space="0" w:color="auto"/>
              <w:bottom w:val="single" w:sz="4" w:space="0" w:color="auto"/>
            </w:tcBorders>
            <w:shd w:val="clear" w:color="auto" w:fill="666666"/>
            <w:tcMar>
              <w:top w:w="0" w:type="dxa"/>
              <w:bottom w:w="0" w:type="dxa"/>
            </w:tcMar>
          </w:tcPr>
          <w:p w14:paraId="394A649B"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760258DC"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5317E5DC" w14:textId="77777777" w:rsidR="00BF486E" w:rsidRDefault="00BF486E">
            <w:pPr>
              <w:pStyle w:val="description2"/>
            </w:pPr>
          </w:p>
        </w:tc>
      </w:tr>
      <w:tr w:rsidR="00BF486E" w14:paraId="105903C6"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041ECAB9" w14:textId="77777777" w:rsidR="00BF486E" w:rsidRDefault="00BF486E">
            <w:pPr>
              <w:pStyle w:val="description2"/>
              <w:keepNext/>
              <w:keepLines/>
            </w:pPr>
            <w:r>
              <w:t>Identifies learning opportunities for others and empowers them by delegating tasks. Agrees clear performance standards and gives timely praise and recognition. Makes time for people and offers full support when required. Delivers constructive, objective feedback in a manner that gains acceptance and achieves resolution. Deals with under-performance promptly.</w:t>
            </w:r>
          </w:p>
        </w:tc>
        <w:tc>
          <w:tcPr>
            <w:tcW w:w="4163" w:type="dxa"/>
            <w:tcBorders>
              <w:top w:val="single" w:sz="4" w:space="0" w:color="auto"/>
              <w:left w:val="single" w:sz="4" w:space="0" w:color="auto"/>
              <w:bottom w:val="single" w:sz="4" w:space="0" w:color="auto"/>
              <w:right w:val="single" w:sz="4" w:space="0" w:color="auto"/>
            </w:tcBorders>
          </w:tcPr>
          <w:p w14:paraId="2C53D43B" w14:textId="77777777" w:rsidR="00BF486E" w:rsidRDefault="00BF486E">
            <w:pPr>
              <w:pStyle w:val="description2"/>
              <w:keepNext/>
              <w:keepLines/>
            </w:pPr>
            <w:r>
              <w:t>Makes time for people despite competing priorities; provides guidance and offers full support when required.</w:t>
            </w:r>
          </w:p>
        </w:tc>
        <w:tc>
          <w:tcPr>
            <w:tcW w:w="635" w:type="dxa"/>
            <w:tcBorders>
              <w:top w:val="single" w:sz="4" w:space="0" w:color="auto"/>
              <w:left w:val="single" w:sz="4" w:space="0" w:color="auto"/>
            </w:tcBorders>
            <w:shd w:val="clear" w:color="auto" w:fill="666666"/>
          </w:tcPr>
          <w:p w14:paraId="270197AE" w14:textId="77777777" w:rsidR="00BF486E" w:rsidRDefault="00BF486E">
            <w:pPr>
              <w:pStyle w:val="description2"/>
              <w:keepNext/>
              <w:keepLines/>
            </w:pPr>
          </w:p>
        </w:tc>
        <w:tc>
          <w:tcPr>
            <w:tcW w:w="636" w:type="dxa"/>
            <w:tcBorders>
              <w:top w:val="single" w:sz="4" w:space="0" w:color="auto"/>
            </w:tcBorders>
            <w:shd w:val="clear" w:color="auto" w:fill="666666"/>
          </w:tcPr>
          <w:p w14:paraId="0324A330" w14:textId="77777777" w:rsidR="00BF486E" w:rsidRDefault="00BF486E">
            <w:pPr>
              <w:pStyle w:val="description2"/>
              <w:keepNext/>
              <w:keepLines/>
            </w:pPr>
          </w:p>
        </w:tc>
        <w:tc>
          <w:tcPr>
            <w:tcW w:w="636" w:type="dxa"/>
            <w:tcBorders>
              <w:top w:val="single" w:sz="4" w:space="0" w:color="auto"/>
              <w:right w:val="single" w:sz="4" w:space="0" w:color="auto"/>
            </w:tcBorders>
            <w:shd w:val="clear" w:color="auto" w:fill="666666"/>
          </w:tcPr>
          <w:p w14:paraId="2F952C06"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08C6B5E1"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4A3C3F18"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44D6B11"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9111B82" w14:textId="77777777" w:rsidR="00BF486E" w:rsidRDefault="00BF486E">
            <w:pPr>
              <w:pStyle w:val="description2"/>
            </w:pPr>
          </w:p>
        </w:tc>
      </w:tr>
      <w:tr w:rsidR="00BF486E" w14:paraId="40145F2A"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41F28996"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10952459" w14:textId="77777777" w:rsidR="00BF486E" w:rsidRDefault="00BF486E">
            <w:pPr>
              <w:pStyle w:val="description2"/>
              <w:keepNext/>
              <w:keepLines/>
            </w:pPr>
            <w:r>
              <w:t>Encourages staff to engage in development opportunities; identifies knowledge gaps and works with them to determine appropriate development activities.</w:t>
            </w:r>
          </w:p>
        </w:tc>
        <w:tc>
          <w:tcPr>
            <w:tcW w:w="635" w:type="dxa"/>
            <w:tcBorders>
              <w:left w:val="single" w:sz="4" w:space="0" w:color="auto"/>
            </w:tcBorders>
            <w:shd w:val="clear" w:color="auto" w:fill="666666"/>
          </w:tcPr>
          <w:p w14:paraId="44A0308A" w14:textId="77777777" w:rsidR="00BF486E" w:rsidRDefault="00BF486E">
            <w:pPr>
              <w:pStyle w:val="description2"/>
              <w:keepNext/>
              <w:keepLines/>
            </w:pPr>
          </w:p>
        </w:tc>
        <w:tc>
          <w:tcPr>
            <w:tcW w:w="636" w:type="dxa"/>
            <w:shd w:val="clear" w:color="auto" w:fill="666666"/>
          </w:tcPr>
          <w:p w14:paraId="5072FF8A" w14:textId="77777777" w:rsidR="00BF486E" w:rsidRDefault="00BF486E">
            <w:pPr>
              <w:pStyle w:val="description2"/>
              <w:keepNext/>
              <w:keepLines/>
            </w:pPr>
          </w:p>
        </w:tc>
        <w:tc>
          <w:tcPr>
            <w:tcW w:w="636" w:type="dxa"/>
            <w:tcBorders>
              <w:right w:val="single" w:sz="4" w:space="0" w:color="auto"/>
            </w:tcBorders>
            <w:shd w:val="clear" w:color="auto" w:fill="666666"/>
          </w:tcPr>
          <w:p w14:paraId="66C23011"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42BADB56"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157D3FF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10AE841"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A7CC814" w14:textId="77777777" w:rsidR="00BF486E" w:rsidRDefault="00BF486E">
            <w:pPr>
              <w:pStyle w:val="description2"/>
            </w:pPr>
          </w:p>
        </w:tc>
      </w:tr>
      <w:tr w:rsidR="00BF486E" w14:paraId="552C7A7B"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893A090"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0283B5CB" w14:textId="77777777" w:rsidR="00BF486E" w:rsidRDefault="00BF486E">
            <w:pPr>
              <w:pStyle w:val="description2"/>
              <w:keepNext/>
              <w:keepLines/>
            </w:pPr>
            <w:r>
              <w:t>Delegates tasks effectively; provides clear direction and articulates parameters.</w:t>
            </w:r>
          </w:p>
        </w:tc>
        <w:tc>
          <w:tcPr>
            <w:tcW w:w="635" w:type="dxa"/>
            <w:tcBorders>
              <w:left w:val="single" w:sz="4" w:space="0" w:color="auto"/>
            </w:tcBorders>
            <w:shd w:val="clear" w:color="auto" w:fill="666666"/>
          </w:tcPr>
          <w:p w14:paraId="11E1DB6E" w14:textId="77777777" w:rsidR="00BF486E" w:rsidRDefault="00BF486E">
            <w:pPr>
              <w:pStyle w:val="description2"/>
              <w:keepNext/>
              <w:keepLines/>
            </w:pPr>
          </w:p>
        </w:tc>
        <w:tc>
          <w:tcPr>
            <w:tcW w:w="636" w:type="dxa"/>
            <w:shd w:val="clear" w:color="auto" w:fill="666666"/>
          </w:tcPr>
          <w:p w14:paraId="20ABC4A9" w14:textId="77777777" w:rsidR="00BF486E" w:rsidRDefault="00BF486E">
            <w:pPr>
              <w:pStyle w:val="description2"/>
              <w:keepNext/>
              <w:keepLines/>
            </w:pPr>
          </w:p>
        </w:tc>
        <w:tc>
          <w:tcPr>
            <w:tcW w:w="636" w:type="dxa"/>
            <w:tcBorders>
              <w:right w:val="single" w:sz="4" w:space="0" w:color="auto"/>
            </w:tcBorders>
            <w:shd w:val="clear" w:color="auto" w:fill="666666"/>
          </w:tcPr>
          <w:p w14:paraId="78A44CA0"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521C9008"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2CCE7121"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6D6B9E3"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6A5E419" w14:textId="77777777" w:rsidR="00BF486E" w:rsidRDefault="00BF486E">
            <w:pPr>
              <w:pStyle w:val="description2"/>
            </w:pPr>
          </w:p>
        </w:tc>
      </w:tr>
      <w:tr w:rsidR="00BF486E" w14:paraId="189B1152"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2663B400"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59FD2C61" w14:textId="77777777" w:rsidR="00BF486E" w:rsidRDefault="00BF486E">
            <w:pPr>
              <w:pStyle w:val="description2"/>
              <w:keepNext/>
              <w:keepLines/>
            </w:pPr>
            <w:r>
              <w:t>Congratulates people on achievements and gives timely recognition for good performance.</w:t>
            </w:r>
          </w:p>
        </w:tc>
        <w:tc>
          <w:tcPr>
            <w:tcW w:w="635" w:type="dxa"/>
            <w:tcBorders>
              <w:left w:val="single" w:sz="4" w:space="0" w:color="auto"/>
            </w:tcBorders>
            <w:shd w:val="clear" w:color="auto" w:fill="666666"/>
          </w:tcPr>
          <w:p w14:paraId="609C70E9" w14:textId="77777777" w:rsidR="00BF486E" w:rsidRDefault="00BF486E">
            <w:pPr>
              <w:pStyle w:val="description2"/>
              <w:keepNext/>
              <w:keepLines/>
            </w:pPr>
          </w:p>
        </w:tc>
        <w:tc>
          <w:tcPr>
            <w:tcW w:w="636" w:type="dxa"/>
            <w:shd w:val="clear" w:color="auto" w:fill="666666"/>
          </w:tcPr>
          <w:p w14:paraId="6CA47528" w14:textId="77777777" w:rsidR="00BF486E" w:rsidRDefault="00BF486E">
            <w:pPr>
              <w:pStyle w:val="description2"/>
              <w:keepNext/>
              <w:keepLines/>
            </w:pPr>
          </w:p>
        </w:tc>
        <w:tc>
          <w:tcPr>
            <w:tcW w:w="636" w:type="dxa"/>
            <w:tcBorders>
              <w:right w:val="single" w:sz="4" w:space="0" w:color="auto"/>
            </w:tcBorders>
            <w:shd w:val="clear" w:color="auto" w:fill="666666"/>
          </w:tcPr>
          <w:p w14:paraId="7C2F698D"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41F14753"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604A13CA"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4E62804"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C99F00D" w14:textId="77777777" w:rsidR="00BF486E" w:rsidRDefault="00BF486E">
            <w:pPr>
              <w:pStyle w:val="description2"/>
            </w:pPr>
          </w:p>
        </w:tc>
      </w:tr>
      <w:tr w:rsidR="00BF486E" w14:paraId="6200E099"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0FF42E2A"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259BBDA7" w14:textId="77777777" w:rsidR="00BF486E" w:rsidRDefault="00BF486E">
            <w:pPr>
              <w:pStyle w:val="description2"/>
              <w:keepNext/>
              <w:keepLines/>
            </w:pPr>
            <w:r>
              <w:t>Provides clear, constructive and timely feedback (both positive and negative) in a manner that encourages learning and achieves any required resolution.</w:t>
            </w:r>
          </w:p>
        </w:tc>
        <w:tc>
          <w:tcPr>
            <w:tcW w:w="635" w:type="dxa"/>
            <w:tcBorders>
              <w:left w:val="single" w:sz="4" w:space="0" w:color="auto"/>
            </w:tcBorders>
            <w:shd w:val="clear" w:color="auto" w:fill="666666"/>
          </w:tcPr>
          <w:p w14:paraId="62C77294" w14:textId="77777777" w:rsidR="00BF486E" w:rsidRDefault="00BF486E">
            <w:pPr>
              <w:pStyle w:val="description2"/>
              <w:keepNext/>
              <w:keepLines/>
            </w:pPr>
          </w:p>
        </w:tc>
        <w:tc>
          <w:tcPr>
            <w:tcW w:w="636" w:type="dxa"/>
            <w:shd w:val="clear" w:color="auto" w:fill="666666"/>
          </w:tcPr>
          <w:p w14:paraId="1883797A" w14:textId="77777777" w:rsidR="00BF486E" w:rsidRDefault="00BF486E">
            <w:pPr>
              <w:pStyle w:val="description2"/>
              <w:keepNext/>
              <w:keepLines/>
            </w:pPr>
          </w:p>
        </w:tc>
        <w:tc>
          <w:tcPr>
            <w:tcW w:w="636" w:type="dxa"/>
            <w:tcBorders>
              <w:right w:val="single" w:sz="4" w:space="0" w:color="auto"/>
            </w:tcBorders>
            <w:shd w:val="clear" w:color="auto" w:fill="666666"/>
          </w:tcPr>
          <w:p w14:paraId="06D7EB68"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246E9D18"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428D70EB"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731C0FC"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AC566AD" w14:textId="77777777" w:rsidR="00BF486E" w:rsidRDefault="00BF486E">
            <w:pPr>
              <w:pStyle w:val="description2"/>
            </w:pPr>
          </w:p>
        </w:tc>
      </w:tr>
      <w:tr w:rsidR="00BF486E" w14:paraId="65501DEC"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6B5410C"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028D3FAE" w14:textId="77777777" w:rsidR="00BF486E" w:rsidRDefault="00BF486E">
            <w:pPr>
              <w:pStyle w:val="description2"/>
              <w:keepNext/>
              <w:keepLines/>
            </w:pPr>
            <w:r>
              <w:t>Agrees on performance standards and conducts regular reviews; addresses under-performance promptly, identifies causes and agrees on improvement targets.</w:t>
            </w:r>
          </w:p>
        </w:tc>
        <w:tc>
          <w:tcPr>
            <w:tcW w:w="635" w:type="dxa"/>
            <w:tcBorders>
              <w:left w:val="single" w:sz="4" w:space="0" w:color="auto"/>
              <w:bottom w:val="single" w:sz="4" w:space="0" w:color="auto"/>
            </w:tcBorders>
            <w:shd w:val="clear" w:color="auto" w:fill="666666"/>
          </w:tcPr>
          <w:p w14:paraId="7FD0B346" w14:textId="77777777" w:rsidR="00BF486E" w:rsidRDefault="00BF486E">
            <w:pPr>
              <w:pStyle w:val="description2"/>
              <w:keepNext/>
              <w:keepLines/>
            </w:pPr>
          </w:p>
        </w:tc>
        <w:tc>
          <w:tcPr>
            <w:tcW w:w="636" w:type="dxa"/>
            <w:tcBorders>
              <w:bottom w:val="single" w:sz="4" w:space="0" w:color="auto"/>
            </w:tcBorders>
            <w:shd w:val="clear" w:color="auto" w:fill="666666"/>
          </w:tcPr>
          <w:p w14:paraId="047A8610" w14:textId="77777777" w:rsidR="00BF486E" w:rsidRDefault="00BF486E">
            <w:pPr>
              <w:pStyle w:val="description2"/>
              <w:keepNext/>
              <w:keepLines/>
            </w:pPr>
          </w:p>
        </w:tc>
        <w:tc>
          <w:tcPr>
            <w:tcW w:w="636" w:type="dxa"/>
            <w:tcBorders>
              <w:bottom w:val="single" w:sz="4" w:space="0" w:color="auto"/>
              <w:right w:val="single" w:sz="4" w:space="0" w:color="auto"/>
            </w:tcBorders>
            <w:shd w:val="clear" w:color="auto" w:fill="666666"/>
          </w:tcPr>
          <w:p w14:paraId="6B75C124"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1F7F7E29"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7917BCF0"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EB83F6C"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D65CC02" w14:textId="77777777" w:rsidR="00BF486E" w:rsidRDefault="00BF486E">
            <w:pPr>
              <w:pStyle w:val="description2"/>
            </w:pPr>
          </w:p>
        </w:tc>
      </w:tr>
      <w:tr w:rsidR="00BF486E" w14:paraId="295C9BE9" w14:textId="77777777">
        <w:tblPrEx>
          <w:tblCellMar>
            <w:top w:w="0" w:type="dxa"/>
            <w:bottom w:w="0" w:type="dxa"/>
          </w:tblCellMar>
        </w:tblPrEx>
        <w:trPr>
          <w:cantSplit/>
          <w:trHeight w:val="471"/>
        </w:trPr>
        <w:tc>
          <w:tcPr>
            <w:tcW w:w="6477" w:type="dxa"/>
            <w:gridSpan w:val="2"/>
            <w:tcBorders>
              <w:top w:val="single" w:sz="4" w:space="0" w:color="auto"/>
              <w:left w:val="single" w:sz="4" w:space="0" w:color="auto"/>
              <w:bottom w:val="single" w:sz="4" w:space="0" w:color="auto"/>
            </w:tcBorders>
            <w:shd w:val="clear" w:color="auto" w:fill="003366"/>
            <w:vAlign w:val="center"/>
          </w:tcPr>
          <w:p w14:paraId="4D98E596" w14:textId="77777777" w:rsidR="00BF486E" w:rsidRDefault="00BF486E" w:rsidP="00131B44">
            <w:pPr>
              <w:pStyle w:val="headingclusterblack"/>
            </w:pPr>
            <w:r>
              <w:t>Exemplifies personal drive and integrity</w:t>
            </w:r>
          </w:p>
        </w:tc>
        <w:tc>
          <w:tcPr>
            <w:tcW w:w="635" w:type="dxa"/>
            <w:tcBorders>
              <w:top w:val="single" w:sz="4" w:space="0" w:color="auto"/>
              <w:bottom w:val="single" w:sz="4" w:space="0" w:color="auto"/>
            </w:tcBorders>
            <w:shd w:val="clear" w:color="auto" w:fill="003366"/>
            <w:vAlign w:val="center"/>
          </w:tcPr>
          <w:p w14:paraId="7DAC992F" w14:textId="77777777" w:rsidR="00BF486E" w:rsidRDefault="00BF486E" w:rsidP="00131B44">
            <w:pPr>
              <w:pStyle w:val="headingclusterblack"/>
            </w:pPr>
          </w:p>
        </w:tc>
        <w:tc>
          <w:tcPr>
            <w:tcW w:w="636" w:type="dxa"/>
            <w:tcBorders>
              <w:top w:val="single" w:sz="4" w:space="0" w:color="auto"/>
              <w:bottom w:val="single" w:sz="4" w:space="0" w:color="auto"/>
            </w:tcBorders>
            <w:shd w:val="clear" w:color="auto" w:fill="003366"/>
            <w:vAlign w:val="center"/>
          </w:tcPr>
          <w:p w14:paraId="617D9D47" w14:textId="77777777" w:rsidR="00BF486E" w:rsidRDefault="00BF486E" w:rsidP="00131B44">
            <w:pPr>
              <w:pStyle w:val="headingclusterblack"/>
            </w:pPr>
          </w:p>
        </w:tc>
        <w:tc>
          <w:tcPr>
            <w:tcW w:w="636" w:type="dxa"/>
            <w:tcBorders>
              <w:top w:val="single" w:sz="4" w:space="0" w:color="auto"/>
              <w:bottom w:val="single" w:sz="4" w:space="0" w:color="auto"/>
            </w:tcBorders>
            <w:shd w:val="clear" w:color="auto" w:fill="003366"/>
            <w:vAlign w:val="center"/>
          </w:tcPr>
          <w:p w14:paraId="2B079AB7" w14:textId="77777777" w:rsidR="00BF486E" w:rsidRDefault="00BF486E" w:rsidP="00131B44">
            <w:pPr>
              <w:pStyle w:val="headingclusterblack"/>
            </w:pPr>
          </w:p>
        </w:tc>
        <w:tc>
          <w:tcPr>
            <w:tcW w:w="635" w:type="dxa"/>
            <w:tcBorders>
              <w:top w:val="single" w:sz="4" w:space="0" w:color="auto"/>
              <w:bottom w:val="single" w:sz="4" w:space="0" w:color="auto"/>
            </w:tcBorders>
            <w:shd w:val="clear" w:color="auto" w:fill="003366"/>
            <w:vAlign w:val="center"/>
          </w:tcPr>
          <w:p w14:paraId="5DC723DD" w14:textId="77777777" w:rsidR="00BF486E" w:rsidRDefault="00BF486E" w:rsidP="00131B44">
            <w:pPr>
              <w:pStyle w:val="headingclusterblack"/>
            </w:pPr>
          </w:p>
        </w:tc>
        <w:tc>
          <w:tcPr>
            <w:tcW w:w="636" w:type="dxa"/>
            <w:tcBorders>
              <w:top w:val="single" w:sz="4" w:space="0" w:color="auto"/>
              <w:bottom w:val="single" w:sz="4" w:space="0" w:color="auto"/>
            </w:tcBorders>
            <w:shd w:val="clear" w:color="auto" w:fill="003366"/>
            <w:tcMar>
              <w:top w:w="0" w:type="dxa"/>
              <w:bottom w:w="0" w:type="dxa"/>
            </w:tcMar>
            <w:vAlign w:val="center"/>
          </w:tcPr>
          <w:p w14:paraId="3BB7B6C4" w14:textId="77777777" w:rsidR="00BF486E" w:rsidRDefault="00BF486E" w:rsidP="00131B44">
            <w:pPr>
              <w:pStyle w:val="headingclusterblack"/>
            </w:pPr>
          </w:p>
        </w:tc>
        <w:tc>
          <w:tcPr>
            <w:tcW w:w="636" w:type="dxa"/>
            <w:tcBorders>
              <w:top w:val="single" w:sz="4" w:space="0" w:color="auto"/>
              <w:bottom w:val="single" w:sz="4" w:space="0" w:color="auto"/>
            </w:tcBorders>
            <w:shd w:val="clear" w:color="auto" w:fill="003366"/>
            <w:vAlign w:val="center"/>
          </w:tcPr>
          <w:p w14:paraId="11EB631C" w14:textId="77777777" w:rsidR="00BF486E" w:rsidRDefault="00BF486E" w:rsidP="00131B44">
            <w:pPr>
              <w:pStyle w:val="headingclusterblack"/>
            </w:pPr>
          </w:p>
        </w:tc>
        <w:tc>
          <w:tcPr>
            <w:tcW w:w="629" w:type="dxa"/>
            <w:tcBorders>
              <w:top w:val="single" w:sz="4" w:space="0" w:color="auto"/>
              <w:bottom w:val="single" w:sz="4" w:space="0" w:color="auto"/>
              <w:right w:val="single" w:sz="4" w:space="0" w:color="auto"/>
            </w:tcBorders>
            <w:shd w:val="clear" w:color="auto" w:fill="003366"/>
            <w:vAlign w:val="center"/>
          </w:tcPr>
          <w:p w14:paraId="0E45DDDA" w14:textId="77777777" w:rsidR="00BF486E" w:rsidRDefault="00BF486E" w:rsidP="00131B44">
            <w:pPr>
              <w:pStyle w:val="headingclusterblack"/>
            </w:pPr>
          </w:p>
        </w:tc>
      </w:tr>
      <w:tr w:rsidR="00BF486E" w14:paraId="2781ED06"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A8A8FE"/>
          </w:tcPr>
          <w:p w14:paraId="60D5F775" w14:textId="77777777" w:rsidR="00BF486E" w:rsidRDefault="00BF486E" w:rsidP="00C84250">
            <w:pPr>
              <w:pStyle w:val="descriptionital"/>
              <w:tabs>
                <w:tab w:val="left" w:pos="4845"/>
              </w:tabs>
            </w:pPr>
            <w:r>
              <w:t>Demonstrates public service professionalism and probity</w:t>
            </w:r>
            <w:r w:rsidR="00C84250">
              <w:tab/>
            </w:r>
          </w:p>
        </w:tc>
        <w:tc>
          <w:tcPr>
            <w:tcW w:w="635" w:type="dxa"/>
            <w:tcBorders>
              <w:top w:val="single" w:sz="4" w:space="0" w:color="auto"/>
              <w:left w:val="single" w:sz="4" w:space="0" w:color="auto"/>
              <w:bottom w:val="single" w:sz="4" w:space="0" w:color="auto"/>
              <w:right w:val="dotted" w:sz="4" w:space="0" w:color="auto"/>
            </w:tcBorders>
          </w:tcPr>
          <w:p w14:paraId="0B833E17"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44F1B220"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74B5131"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6F7676ED"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2EBD4FCB"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2FAAF597"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4C9C6956" w14:textId="77777777" w:rsidR="00BF486E" w:rsidRDefault="00BF486E">
            <w:pPr>
              <w:pStyle w:val="description2"/>
            </w:pPr>
          </w:p>
        </w:tc>
      </w:tr>
      <w:tr w:rsidR="00BF486E" w14:paraId="51D08B21"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3E6EBE6B" w14:textId="77777777" w:rsidR="00BF486E" w:rsidRDefault="00BF486E">
            <w:pPr>
              <w:pStyle w:val="description2"/>
            </w:pPr>
            <w:r>
              <w:t xml:space="preserve">Adopts a principled approach and adheres to the APS Values and Code of Conduct. </w:t>
            </w:r>
            <w:proofErr w:type="gramStart"/>
            <w:r>
              <w:t>Acts professionally and impartially at all times</w:t>
            </w:r>
            <w:proofErr w:type="gramEnd"/>
            <w:r>
              <w:t xml:space="preserve"> and operates within the boundaries of organisational processes and legal and public policy constraints. Operates as an effective representative of the organisation in public and internal forums.</w:t>
            </w:r>
          </w:p>
        </w:tc>
        <w:tc>
          <w:tcPr>
            <w:tcW w:w="4163" w:type="dxa"/>
            <w:tcBorders>
              <w:top w:val="single" w:sz="4" w:space="0" w:color="auto"/>
              <w:left w:val="single" w:sz="4" w:space="0" w:color="auto"/>
              <w:bottom w:val="single" w:sz="4" w:space="0" w:color="auto"/>
              <w:right w:val="single" w:sz="4" w:space="0" w:color="auto"/>
            </w:tcBorders>
          </w:tcPr>
          <w:p w14:paraId="398BF466" w14:textId="77777777" w:rsidR="00BF486E" w:rsidRDefault="00BF486E">
            <w:pPr>
              <w:pStyle w:val="description2"/>
            </w:pPr>
            <w:r>
              <w:t>Adheres to the APS Values and Code of Conduct and consistently behaves in an honest, ethical and professional way.</w:t>
            </w:r>
          </w:p>
        </w:tc>
        <w:tc>
          <w:tcPr>
            <w:tcW w:w="635" w:type="dxa"/>
            <w:tcBorders>
              <w:top w:val="single" w:sz="4" w:space="0" w:color="auto"/>
              <w:left w:val="single" w:sz="4" w:space="0" w:color="auto"/>
            </w:tcBorders>
            <w:shd w:val="clear" w:color="auto" w:fill="666666"/>
          </w:tcPr>
          <w:p w14:paraId="492BCB9D" w14:textId="77777777" w:rsidR="00BF486E" w:rsidRDefault="00BF486E">
            <w:pPr>
              <w:pStyle w:val="description2"/>
            </w:pPr>
          </w:p>
        </w:tc>
        <w:tc>
          <w:tcPr>
            <w:tcW w:w="636" w:type="dxa"/>
            <w:tcBorders>
              <w:top w:val="single" w:sz="4" w:space="0" w:color="auto"/>
            </w:tcBorders>
            <w:shd w:val="clear" w:color="auto" w:fill="666666"/>
          </w:tcPr>
          <w:p w14:paraId="302F28B8"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1C39D6CA"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71F1C2D8"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2CCD2E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6C3BA43"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DCD8E14" w14:textId="77777777" w:rsidR="00BF486E" w:rsidRDefault="00BF486E">
            <w:pPr>
              <w:pStyle w:val="description2"/>
            </w:pPr>
          </w:p>
        </w:tc>
      </w:tr>
      <w:tr w:rsidR="00BF486E" w14:paraId="7AD5C193"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48764030"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7B894B0C" w14:textId="77777777" w:rsidR="00BF486E" w:rsidRDefault="00BF486E">
            <w:pPr>
              <w:pStyle w:val="description2"/>
            </w:pPr>
            <w:r>
              <w:t>Treats people fairly and equitably and is transparent in dealings with them.</w:t>
            </w:r>
          </w:p>
        </w:tc>
        <w:tc>
          <w:tcPr>
            <w:tcW w:w="635" w:type="dxa"/>
            <w:tcBorders>
              <w:left w:val="single" w:sz="4" w:space="0" w:color="auto"/>
            </w:tcBorders>
            <w:shd w:val="clear" w:color="auto" w:fill="666666"/>
          </w:tcPr>
          <w:p w14:paraId="5D1114DA" w14:textId="77777777" w:rsidR="00BF486E" w:rsidRDefault="00BF486E">
            <w:pPr>
              <w:pStyle w:val="description2"/>
            </w:pPr>
          </w:p>
        </w:tc>
        <w:tc>
          <w:tcPr>
            <w:tcW w:w="636" w:type="dxa"/>
            <w:shd w:val="clear" w:color="auto" w:fill="666666"/>
          </w:tcPr>
          <w:p w14:paraId="7359D505" w14:textId="77777777" w:rsidR="00BF486E" w:rsidRDefault="00BF486E">
            <w:pPr>
              <w:pStyle w:val="description2"/>
            </w:pPr>
          </w:p>
        </w:tc>
        <w:tc>
          <w:tcPr>
            <w:tcW w:w="636" w:type="dxa"/>
            <w:tcBorders>
              <w:right w:val="single" w:sz="4" w:space="0" w:color="auto"/>
            </w:tcBorders>
            <w:shd w:val="clear" w:color="auto" w:fill="666666"/>
          </w:tcPr>
          <w:p w14:paraId="584E1B40"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7783899"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A2010F5"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B377CDD"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4ABE1FC6" w14:textId="77777777" w:rsidR="00BF486E" w:rsidRDefault="00BF486E">
            <w:pPr>
              <w:pStyle w:val="description2"/>
            </w:pPr>
          </w:p>
        </w:tc>
      </w:tr>
      <w:tr w:rsidR="00BF486E" w14:paraId="7C65BA90"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5700BA7"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667BEB32" w14:textId="77777777" w:rsidR="00BF486E" w:rsidRDefault="00BF486E">
            <w:pPr>
              <w:pStyle w:val="description2"/>
            </w:pPr>
            <w:r>
              <w:t>Makes decisions for the corporate good without favouritism or bias; places the aims of the organisation above personal ambitions.</w:t>
            </w:r>
          </w:p>
        </w:tc>
        <w:tc>
          <w:tcPr>
            <w:tcW w:w="635" w:type="dxa"/>
            <w:tcBorders>
              <w:left w:val="single" w:sz="4" w:space="0" w:color="auto"/>
            </w:tcBorders>
            <w:shd w:val="clear" w:color="auto" w:fill="666666"/>
          </w:tcPr>
          <w:p w14:paraId="3AFABBCD" w14:textId="77777777" w:rsidR="00BF486E" w:rsidRDefault="00BF486E">
            <w:pPr>
              <w:pStyle w:val="description2"/>
            </w:pPr>
          </w:p>
        </w:tc>
        <w:tc>
          <w:tcPr>
            <w:tcW w:w="636" w:type="dxa"/>
            <w:shd w:val="clear" w:color="auto" w:fill="666666"/>
          </w:tcPr>
          <w:p w14:paraId="40036AC2" w14:textId="77777777" w:rsidR="00BF486E" w:rsidRDefault="00BF486E">
            <w:pPr>
              <w:pStyle w:val="description2"/>
            </w:pPr>
          </w:p>
        </w:tc>
        <w:tc>
          <w:tcPr>
            <w:tcW w:w="636" w:type="dxa"/>
            <w:tcBorders>
              <w:right w:val="single" w:sz="4" w:space="0" w:color="auto"/>
            </w:tcBorders>
            <w:shd w:val="clear" w:color="auto" w:fill="666666"/>
          </w:tcPr>
          <w:p w14:paraId="5E2372A9"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0F2A39A"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477AF521"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31AD6F1"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47B4C13A" w14:textId="77777777" w:rsidR="00BF486E" w:rsidRDefault="00BF486E">
            <w:pPr>
              <w:pStyle w:val="description2"/>
            </w:pPr>
          </w:p>
        </w:tc>
      </w:tr>
      <w:tr w:rsidR="00BF486E" w14:paraId="5B60AC99"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5B3271D"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24F066AB" w14:textId="77777777" w:rsidR="00BF486E" w:rsidRDefault="00BF486E">
            <w:pPr>
              <w:pStyle w:val="description2"/>
            </w:pPr>
            <w:r>
              <w:t>Understands and operates within legal and public policy constraints and limitations.</w:t>
            </w:r>
          </w:p>
        </w:tc>
        <w:tc>
          <w:tcPr>
            <w:tcW w:w="635" w:type="dxa"/>
            <w:tcBorders>
              <w:left w:val="single" w:sz="4" w:space="0" w:color="auto"/>
            </w:tcBorders>
            <w:shd w:val="clear" w:color="auto" w:fill="666666"/>
          </w:tcPr>
          <w:p w14:paraId="359F6D83" w14:textId="77777777" w:rsidR="00BF486E" w:rsidRDefault="00BF486E">
            <w:pPr>
              <w:pStyle w:val="description2"/>
            </w:pPr>
          </w:p>
        </w:tc>
        <w:tc>
          <w:tcPr>
            <w:tcW w:w="636" w:type="dxa"/>
            <w:shd w:val="clear" w:color="auto" w:fill="666666"/>
          </w:tcPr>
          <w:p w14:paraId="403907B1" w14:textId="77777777" w:rsidR="00BF486E" w:rsidRDefault="00BF486E">
            <w:pPr>
              <w:pStyle w:val="description2"/>
            </w:pPr>
          </w:p>
        </w:tc>
        <w:tc>
          <w:tcPr>
            <w:tcW w:w="636" w:type="dxa"/>
            <w:tcBorders>
              <w:right w:val="single" w:sz="4" w:space="0" w:color="auto"/>
            </w:tcBorders>
            <w:shd w:val="clear" w:color="auto" w:fill="666666"/>
          </w:tcPr>
          <w:p w14:paraId="66E8E79E"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00A7BD5"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7D3D4F4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41739C6"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A1038D1" w14:textId="77777777" w:rsidR="00BF486E" w:rsidRDefault="00BF486E">
            <w:pPr>
              <w:pStyle w:val="description2"/>
            </w:pPr>
          </w:p>
        </w:tc>
      </w:tr>
      <w:tr w:rsidR="00BF486E" w14:paraId="40FCDE93"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26CA6165"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3D07242D" w14:textId="77777777" w:rsidR="00BF486E" w:rsidRDefault="00BF486E">
            <w:pPr>
              <w:pStyle w:val="description2"/>
            </w:pPr>
            <w:r>
              <w:t>Operates in a professional manner when representing the organisation in public and internal forums.</w:t>
            </w:r>
          </w:p>
        </w:tc>
        <w:tc>
          <w:tcPr>
            <w:tcW w:w="635" w:type="dxa"/>
            <w:tcBorders>
              <w:left w:val="single" w:sz="4" w:space="0" w:color="auto"/>
              <w:bottom w:val="single" w:sz="4" w:space="0" w:color="auto"/>
            </w:tcBorders>
            <w:shd w:val="clear" w:color="auto" w:fill="666666"/>
          </w:tcPr>
          <w:p w14:paraId="5603ACEF" w14:textId="77777777" w:rsidR="00BF486E" w:rsidRDefault="00BF486E">
            <w:pPr>
              <w:pStyle w:val="description2"/>
            </w:pPr>
          </w:p>
        </w:tc>
        <w:tc>
          <w:tcPr>
            <w:tcW w:w="636" w:type="dxa"/>
            <w:tcBorders>
              <w:bottom w:val="single" w:sz="4" w:space="0" w:color="auto"/>
            </w:tcBorders>
            <w:shd w:val="clear" w:color="auto" w:fill="666666"/>
          </w:tcPr>
          <w:p w14:paraId="660E3DD0"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4B665178"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2F503A91"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3E39B94"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DD43A82"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1D55A7B" w14:textId="77777777" w:rsidR="00BF486E" w:rsidRDefault="00BF486E">
            <w:pPr>
              <w:pStyle w:val="description2"/>
            </w:pPr>
          </w:p>
        </w:tc>
      </w:tr>
      <w:tr w:rsidR="00BF486E" w14:paraId="2C642E17"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A8A8FE"/>
          </w:tcPr>
          <w:p w14:paraId="3FF38897" w14:textId="77777777" w:rsidR="00BF486E" w:rsidRDefault="00BF486E">
            <w:pPr>
              <w:pStyle w:val="description2"/>
              <w:rPr>
                <w:b/>
                <w:bCs/>
                <w:i/>
                <w:iCs/>
              </w:rPr>
            </w:pPr>
            <w:r>
              <w:rPr>
                <w:b/>
                <w:bCs/>
                <w:i/>
                <w:iCs/>
              </w:rPr>
              <w:t>Engages with risk and shows personal courage</w:t>
            </w:r>
          </w:p>
        </w:tc>
        <w:tc>
          <w:tcPr>
            <w:tcW w:w="635" w:type="dxa"/>
            <w:tcBorders>
              <w:top w:val="single" w:sz="4" w:space="0" w:color="auto"/>
              <w:left w:val="single" w:sz="4" w:space="0" w:color="auto"/>
              <w:bottom w:val="single" w:sz="4" w:space="0" w:color="auto"/>
              <w:right w:val="dotted" w:sz="4" w:space="0" w:color="auto"/>
            </w:tcBorders>
          </w:tcPr>
          <w:p w14:paraId="7CCBE4DD"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517F49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30EF388"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1FA1AED4"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18BCCFC3"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1E7B3007"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76EE3B41" w14:textId="77777777" w:rsidR="00BF486E" w:rsidRDefault="00BF486E">
            <w:pPr>
              <w:pStyle w:val="description2"/>
            </w:pPr>
          </w:p>
        </w:tc>
      </w:tr>
      <w:tr w:rsidR="00BF486E" w14:paraId="093FFBBA"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1A48FD67" w14:textId="77777777" w:rsidR="00BF486E" w:rsidRDefault="00BF486E">
            <w:pPr>
              <w:pStyle w:val="description2"/>
            </w:pPr>
            <w:r>
              <w:t xml:space="preserve">Provides impartial and forthright advice. Challenges important issues </w:t>
            </w:r>
            <w:proofErr w:type="gramStart"/>
            <w:r>
              <w:t>constructively, and</w:t>
            </w:r>
            <w:proofErr w:type="gramEnd"/>
            <w:r>
              <w:t xml:space="preserve"> stands by own position when challenged. Acknowledges mistakes and learns from </w:t>
            </w:r>
            <w:proofErr w:type="gramStart"/>
            <w:r>
              <w:t>them, and</w:t>
            </w:r>
            <w:proofErr w:type="gramEnd"/>
            <w:r>
              <w:t xml:space="preserve"> seeks guidance and advice when required.</w:t>
            </w:r>
          </w:p>
        </w:tc>
        <w:tc>
          <w:tcPr>
            <w:tcW w:w="4163" w:type="dxa"/>
            <w:tcBorders>
              <w:top w:val="single" w:sz="4" w:space="0" w:color="auto"/>
              <w:left w:val="single" w:sz="4" w:space="0" w:color="auto"/>
              <w:bottom w:val="single" w:sz="4" w:space="0" w:color="auto"/>
              <w:right w:val="single" w:sz="4" w:space="0" w:color="auto"/>
            </w:tcBorders>
          </w:tcPr>
          <w:p w14:paraId="7D2E121C" w14:textId="77777777" w:rsidR="00BF486E" w:rsidRDefault="00BF486E">
            <w:pPr>
              <w:pStyle w:val="description2"/>
            </w:pPr>
            <w:r>
              <w:t>Listens when own ideas are challenged; stands ground and defends own views when appropriate.</w:t>
            </w:r>
          </w:p>
        </w:tc>
        <w:tc>
          <w:tcPr>
            <w:tcW w:w="635" w:type="dxa"/>
            <w:tcBorders>
              <w:top w:val="single" w:sz="4" w:space="0" w:color="auto"/>
              <w:left w:val="single" w:sz="4" w:space="0" w:color="auto"/>
            </w:tcBorders>
            <w:shd w:val="clear" w:color="auto" w:fill="666666"/>
          </w:tcPr>
          <w:p w14:paraId="6B79B720" w14:textId="77777777" w:rsidR="00BF486E" w:rsidRDefault="00BF486E">
            <w:pPr>
              <w:pStyle w:val="description2"/>
            </w:pPr>
          </w:p>
        </w:tc>
        <w:tc>
          <w:tcPr>
            <w:tcW w:w="636" w:type="dxa"/>
            <w:tcBorders>
              <w:top w:val="single" w:sz="4" w:space="0" w:color="auto"/>
            </w:tcBorders>
            <w:shd w:val="clear" w:color="auto" w:fill="666666"/>
          </w:tcPr>
          <w:p w14:paraId="377349AD"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5CDE3FD9"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5544450B"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7198F5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A9CB600"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8FEFD16" w14:textId="77777777" w:rsidR="00BF486E" w:rsidRDefault="00BF486E">
            <w:pPr>
              <w:pStyle w:val="description2"/>
            </w:pPr>
          </w:p>
        </w:tc>
      </w:tr>
      <w:tr w:rsidR="00BF486E" w14:paraId="10823030"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6A8D407"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45DAF8FE" w14:textId="77777777" w:rsidR="00BF486E" w:rsidRDefault="00BF486E">
            <w:pPr>
              <w:pStyle w:val="description2"/>
            </w:pPr>
            <w:r>
              <w:t>Challenges issues and raises objections constructively; discusses alternatives to find a way forward.</w:t>
            </w:r>
          </w:p>
        </w:tc>
        <w:tc>
          <w:tcPr>
            <w:tcW w:w="635" w:type="dxa"/>
            <w:tcBorders>
              <w:left w:val="single" w:sz="4" w:space="0" w:color="auto"/>
            </w:tcBorders>
            <w:shd w:val="clear" w:color="auto" w:fill="666666"/>
          </w:tcPr>
          <w:p w14:paraId="7C8F0A34" w14:textId="77777777" w:rsidR="00BF486E" w:rsidRDefault="00BF486E">
            <w:pPr>
              <w:pStyle w:val="description2"/>
            </w:pPr>
          </w:p>
        </w:tc>
        <w:tc>
          <w:tcPr>
            <w:tcW w:w="636" w:type="dxa"/>
            <w:shd w:val="clear" w:color="auto" w:fill="666666"/>
          </w:tcPr>
          <w:p w14:paraId="1687563E" w14:textId="77777777" w:rsidR="00BF486E" w:rsidRDefault="00BF486E">
            <w:pPr>
              <w:pStyle w:val="description2"/>
            </w:pPr>
          </w:p>
        </w:tc>
        <w:tc>
          <w:tcPr>
            <w:tcW w:w="636" w:type="dxa"/>
            <w:tcBorders>
              <w:right w:val="single" w:sz="4" w:space="0" w:color="auto"/>
            </w:tcBorders>
            <w:shd w:val="clear" w:color="auto" w:fill="666666"/>
          </w:tcPr>
          <w:p w14:paraId="61044AFC"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7CBD83CE"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D766303"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1C1103B"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6986C5E" w14:textId="77777777" w:rsidR="00BF486E" w:rsidRDefault="00BF486E">
            <w:pPr>
              <w:pStyle w:val="description2"/>
            </w:pPr>
          </w:p>
        </w:tc>
      </w:tr>
      <w:tr w:rsidR="00BF486E" w14:paraId="77920BC3"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D7F5356"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48AD0965" w14:textId="77777777" w:rsidR="00BF486E" w:rsidRDefault="00BF486E">
            <w:pPr>
              <w:pStyle w:val="description2"/>
            </w:pPr>
            <w:r>
              <w:t>Provides impartial and forthright advice.</w:t>
            </w:r>
          </w:p>
        </w:tc>
        <w:tc>
          <w:tcPr>
            <w:tcW w:w="635" w:type="dxa"/>
            <w:tcBorders>
              <w:left w:val="single" w:sz="4" w:space="0" w:color="auto"/>
            </w:tcBorders>
            <w:shd w:val="clear" w:color="auto" w:fill="666666"/>
          </w:tcPr>
          <w:p w14:paraId="314E4AF9" w14:textId="77777777" w:rsidR="00BF486E" w:rsidRDefault="00BF486E">
            <w:pPr>
              <w:pStyle w:val="description2"/>
            </w:pPr>
          </w:p>
        </w:tc>
        <w:tc>
          <w:tcPr>
            <w:tcW w:w="636" w:type="dxa"/>
            <w:shd w:val="clear" w:color="auto" w:fill="666666"/>
          </w:tcPr>
          <w:p w14:paraId="239EFFC9" w14:textId="77777777" w:rsidR="00BF486E" w:rsidRDefault="00BF486E">
            <w:pPr>
              <w:pStyle w:val="description2"/>
            </w:pPr>
          </w:p>
        </w:tc>
        <w:tc>
          <w:tcPr>
            <w:tcW w:w="636" w:type="dxa"/>
            <w:tcBorders>
              <w:right w:val="single" w:sz="4" w:space="0" w:color="auto"/>
            </w:tcBorders>
            <w:shd w:val="clear" w:color="auto" w:fill="666666"/>
          </w:tcPr>
          <w:p w14:paraId="25C786E1"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728E3CCD"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55BF8739"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FB36E33"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19761DD" w14:textId="77777777" w:rsidR="00BF486E" w:rsidRDefault="00BF486E">
            <w:pPr>
              <w:pStyle w:val="description2"/>
            </w:pPr>
          </w:p>
        </w:tc>
      </w:tr>
      <w:tr w:rsidR="00BF486E" w14:paraId="450A552B"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38DA25AF"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23E48F81" w14:textId="77777777" w:rsidR="00BF486E" w:rsidRDefault="00BF486E">
            <w:pPr>
              <w:pStyle w:val="description2"/>
            </w:pPr>
            <w:r>
              <w:t>Takes responsibility for mistakes and learns from them; acknowledges when in the wrong.</w:t>
            </w:r>
          </w:p>
        </w:tc>
        <w:tc>
          <w:tcPr>
            <w:tcW w:w="635" w:type="dxa"/>
            <w:tcBorders>
              <w:left w:val="single" w:sz="4" w:space="0" w:color="auto"/>
            </w:tcBorders>
            <w:shd w:val="clear" w:color="auto" w:fill="666666"/>
          </w:tcPr>
          <w:p w14:paraId="1262150B" w14:textId="77777777" w:rsidR="00BF486E" w:rsidRDefault="00BF486E">
            <w:pPr>
              <w:pStyle w:val="description2"/>
            </w:pPr>
          </w:p>
        </w:tc>
        <w:tc>
          <w:tcPr>
            <w:tcW w:w="636" w:type="dxa"/>
            <w:shd w:val="clear" w:color="auto" w:fill="666666"/>
          </w:tcPr>
          <w:p w14:paraId="57CDFDEB" w14:textId="77777777" w:rsidR="00BF486E" w:rsidRDefault="00BF486E">
            <w:pPr>
              <w:pStyle w:val="description2"/>
            </w:pPr>
          </w:p>
        </w:tc>
        <w:tc>
          <w:tcPr>
            <w:tcW w:w="636" w:type="dxa"/>
            <w:tcBorders>
              <w:right w:val="single" w:sz="4" w:space="0" w:color="auto"/>
            </w:tcBorders>
            <w:shd w:val="clear" w:color="auto" w:fill="666666"/>
          </w:tcPr>
          <w:p w14:paraId="1492FFAF"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666791D9"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2E53114B"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3CB2D75"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649BB8B8" w14:textId="77777777" w:rsidR="00BF486E" w:rsidRDefault="00BF486E">
            <w:pPr>
              <w:pStyle w:val="description2"/>
            </w:pPr>
          </w:p>
        </w:tc>
      </w:tr>
      <w:tr w:rsidR="00BF486E" w14:paraId="7E1410F6"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387222CC"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0DADAD3A" w14:textId="77777777" w:rsidR="00BF486E" w:rsidRDefault="00BF486E">
            <w:pPr>
              <w:pStyle w:val="description2"/>
            </w:pPr>
            <w:r>
              <w:t>Seeks advice and assistance from colleagues and senior managers when uncertain.</w:t>
            </w:r>
          </w:p>
        </w:tc>
        <w:tc>
          <w:tcPr>
            <w:tcW w:w="635" w:type="dxa"/>
            <w:tcBorders>
              <w:left w:val="single" w:sz="4" w:space="0" w:color="auto"/>
              <w:bottom w:val="single" w:sz="4" w:space="0" w:color="auto"/>
            </w:tcBorders>
            <w:shd w:val="clear" w:color="auto" w:fill="666666"/>
          </w:tcPr>
          <w:p w14:paraId="5ADB37A0" w14:textId="77777777" w:rsidR="00BF486E" w:rsidRDefault="00BF486E">
            <w:pPr>
              <w:pStyle w:val="description2"/>
            </w:pPr>
          </w:p>
        </w:tc>
        <w:tc>
          <w:tcPr>
            <w:tcW w:w="636" w:type="dxa"/>
            <w:tcBorders>
              <w:bottom w:val="single" w:sz="4" w:space="0" w:color="auto"/>
            </w:tcBorders>
            <w:shd w:val="clear" w:color="auto" w:fill="666666"/>
          </w:tcPr>
          <w:p w14:paraId="26F1DFC0"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28218E6F"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2A620F51"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EF26BD9"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5201A02"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B927EB7" w14:textId="77777777" w:rsidR="00BF486E" w:rsidRDefault="00BF486E">
            <w:pPr>
              <w:pStyle w:val="description2"/>
            </w:pPr>
          </w:p>
        </w:tc>
      </w:tr>
      <w:tr w:rsidR="00BF486E" w14:paraId="07ADBCDB" w14:textId="77777777">
        <w:tblPrEx>
          <w:tblCellMar>
            <w:top w:w="0" w:type="dxa"/>
            <w:bottom w:w="0" w:type="dxa"/>
          </w:tblCellMar>
        </w:tblPrEx>
        <w:trPr>
          <w:cantSplit/>
          <w:trHeight w:val="309"/>
        </w:trPr>
        <w:tc>
          <w:tcPr>
            <w:tcW w:w="2314" w:type="dxa"/>
            <w:tcBorders>
              <w:top w:val="single" w:sz="4" w:space="0" w:color="auto"/>
              <w:left w:val="single" w:sz="4" w:space="0" w:color="auto"/>
              <w:bottom w:val="single" w:sz="4" w:space="0" w:color="auto"/>
            </w:tcBorders>
            <w:shd w:val="clear" w:color="auto" w:fill="A8A8FE"/>
          </w:tcPr>
          <w:p w14:paraId="62DBAF71" w14:textId="77777777" w:rsidR="00BF486E" w:rsidRDefault="00BF486E">
            <w:pPr>
              <w:pStyle w:val="descriptionital"/>
            </w:pPr>
            <w:r>
              <w:t>Commits to action</w:t>
            </w:r>
          </w:p>
        </w:tc>
        <w:tc>
          <w:tcPr>
            <w:tcW w:w="4163" w:type="dxa"/>
            <w:tcBorders>
              <w:top w:val="single" w:sz="4" w:space="0" w:color="auto"/>
              <w:bottom w:val="single" w:sz="4" w:space="0" w:color="auto"/>
              <w:right w:val="single" w:sz="4" w:space="0" w:color="auto"/>
            </w:tcBorders>
            <w:shd w:val="clear" w:color="auto" w:fill="A8A8FE"/>
          </w:tcPr>
          <w:p w14:paraId="20E6687B"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242F5C6"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1DDB848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977C91F"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536B65D4"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5A2E5F5D"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400D5B76"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5B7A8E30" w14:textId="77777777" w:rsidR="00BF486E" w:rsidRDefault="00BF486E">
            <w:pPr>
              <w:pStyle w:val="description2"/>
            </w:pPr>
          </w:p>
        </w:tc>
      </w:tr>
      <w:tr w:rsidR="00BF486E" w14:paraId="2FEBA82A"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2F32C2E0" w14:textId="77777777" w:rsidR="00BF486E" w:rsidRDefault="00BF486E">
            <w:pPr>
              <w:pStyle w:val="description2"/>
            </w:pPr>
            <w:r>
              <w:t>Takes personal responsibility for meeting objectives and progressing work. Shows initiative and proactively steps in and does what is required. Commits energy and drive to see that goals are achieved.</w:t>
            </w:r>
          </w:p>
        </w:tc>
        <w:tc>
          <w:tcPr>
            <w:tcW w:w="4163" w:type="dxa"/>
            <w:tcBorders>
              <w:top w:val="single" w:sz="4" w:space="0" w:color="auto"/>
              <w:left w:val="single" w:sz="4" w:space="0" w:color="auto"/>
              <w:bottom w:val="single" w:sz="4" w:space="0" w:color="auto"/>
              <w:right w:val="single" w:sz="4" w:space="0" w:color="auto"/>
            </w:tcBorders>
          </w:tcPr>
          <w:p w14:paraId="496AD062" w14:textId="77777777" w:rsidR="00BF486E" w:rsidRDefault="00BF486E">
            <w:pPr>
              <w:pStyle w:val="description2"/>
            </w:pPr>
            <w:r>
              <w:t xml:space="preserve">Takes the initiative; progresses </w:t>
            </w:r>
            <w:proofErr w:type="gramStart"/>
            <w:r>
              <w:t>work, and</w:t>
            </w:r>
            <w:proofErr w:type="gramEnd"/>
            <w:r>
              <w:t xml:space="preserve"> engages in additional tasks as required.</w:t>
            </w:r>
          </w:p>
        </w:tc>
        <w:tc>
          <w:tcPr>
            <w:tcW w:w="635" w:type="dxa"/>
            <w:tcBorders>
              <w:top w:val="single" w:sz="4" w:space="0" w:color="auto"/>
              <w:left w:val="single" w:sz="4" w:space="0" w:color="auto"/>
            </w:tcBorders>
            <w:shd w:val="clear" w:color="auto" w:fill="666666"/>
          </w:tcPr>
          <w:p w14:paraId="21C9249B" w14:textId="77777777" w:rsidR="00BF486E" w:rsidRDefault="00BF486E">
            <w:pPr>
              <w:pStyle w:val="description2"/>
            </w:pPr>
          </w:p>
        </w:tc>
        <w:tc>
          <w:tcPr>
            <w:tcW w:w="636" w:type="dxa"/>
            <w:tcBorders>
              <w:top w:val="single" w:sz="4" w:space="0" w:color="auto"/>
            </w:tcBorders>
            <w:shd w:val="clear" w:color="auto" w:fill="666666"/>
          </w:tcPr>
          <w:p w14:paraId="3C8E2274"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33CC954E"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A88B105"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78FBE4EE"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28A6FAD"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43EB2B5F" w14:textId="77777777" w:rsidR="00BF486E" w:rsidRDefault="00BF486E">
            <w:pPr>
              <w:pStyle w:val="description2"/>
            </w:pPr>
          </w:p>
        </w:tc>
      </w:tr>
      <w:tr w:rsidR="00BF486E" w14:paraId="1CA796AC"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E9F2620"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3A8695C8" w14:textId="77777777" w:rsidR="00BF486E" w:rsidRDefault="00BF486E">
            <w:pPr>
              <w:pStyle w:val="description2"/>
            </w:pPr>
            <w:r>
              <w:t>Gets on with the job at hand and applies self with energy and drive; commits to meeting the objectives.</w:t>
            </w:r>
          </w:p>
        </w:tc>
        <w:tc>
          <w:tcPr>
            <w:tcW w:w="635" w:type="dxa"/>
            <w:tcBorders>
              <w:left w:val="single" w:sz="4" w:space="0" w:color="auto"/>
            </w:tcBorders>
            <w:shd w:val="clear" w:color="auto" w:fill="666666"/>
          </w:tcPr>
          <w:p w14:paraId="582CF2BF" w14:textId="77777777" w:rsidR="00BF486E" w:rsidRDefault="00BF486E">
            <w:pPr>
              <w:pStyle w:val="description2"/>
            </w:pPr>
          </w:p>
        </w:tc>
        <w:tc>
          <w:tcPr>
            <w:tcW w:w="636" w:type="dxa"/>
            <w:shd w:val="clear" w:color="auto" w:fill="666666"/>
          </w:tcPr>
          <w:p w14:paraId="4F69621A" w14:textId="77777777" w:rsidR="00BF486E" w:rsidRDefault="00BF486E">
            <w:pPr>
              <w:pStyle w:val="description2"/>
            </w:pPr>
          </w:p>
        </w:tc>
        <w:tc>
          <w:tcPr>
            <w:tcW w:w="636" w:type="dxa"/>
            <w:tcBorders>
              <w:right w:val="single" w:sz="4" w:space="0" w:color="auto"/>
            </w:tcBorders>
            <w:shd w:val="clear" w:color="auto" w:fill="666666"/>
          </w:tcPr>
          <w:p w14:paraId="18E55BAF"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1FB130E"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816C8B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D1E0883"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4397E1B" w14:textId="77777777" w:rsidR="00BF486E" w:rsidRDefault="00BF486E">
            <w:pPr>
              <w:pStyle w:val="description2"/>
            </w:pPr>
          </w:p>
        </w:tc>
      </w:tr>
      <w:tr w:rsidR="00BF486E" w14:paraId="79BDEA33"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44BF530"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510A0ED3" w14:textId="77777777" w:rsidR="00BF486E" w:rsidRDefault="00BF486E">
            <w:pPr>
              <w:pStyle w:val="description2"/>
            </w:pPr>
            <w:r>
              <w:t>Recognises and seeks to resolve issues impacting on the achievement of desired outcomes.</w:t>
            </w:r>
          </w:p>
        </w:tc>
        <w:tc>
          <w:tcPr>
            <w:tcW w:w="635" w:type="dxa"/>
            <w:tcBorders>
              <w:left w:val="single" w:sz="4" w:space="0" w:color="auto"/>
              <w:bottom w:val="single" w:sz="4" w:space="0" w:color="auto"/>
            </w:tcBorders>
            <w:shd w:val="clear" w:color="auto" w:fill="666666"/>
          </w:tcPr>
          <w:p w14:paraId="09E78D12" w14:textId="77777777" w:rsidR="00BF486E" w:rsidRDefault="00BF486E">
            <w:pPr>
              <w:pStyle w:val="description2"/>
            </w:pPr>
          </w:p>
        </w:tc>
        <w:tc>
          <w:tcPr>
            <w:tcW w:w="636" w:type="dxa"/>
            <w:tcBorders>
              <w:bottom w:val="single" w:sz="4" w:space="0" w:color="auto"/>
            </w:tcBorders>
            <w:shd w:val="clear" w:color="auto" w:fill="666666"/>
          </w:tcPr>
          <w:p w14:paraId="131BABE8"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279E97E2"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0A358036"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4184598E"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D6C706F"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4220F9E" w14:textId="77777777" w:rsidR="00BF486E" w:rsidRDefault="00BF486E">
            <w:pPr>
              <w:pStyle w:val="description2"/>
            </w:pPr>
          </w:p>
        </w:tc>
      </w:tr>
      <w:tr w:rsidR="00BF486E" w14:paraId="52C8B073" w14:textId="77777777">
        <w:tblPrEx>
          <w:tblCellMar>
            <w:top w:w="0" w:type="dxa"/>
            <w:bottom w:w="0" w:type="dxa"/>
          </w:tblCellMar>
        </w:tblPrEx>
        <w:trPr>
          <w:cantSplit/>
          <w:trHeight w:val="309"/>
        </w:trPr>
        <w:tc>
          <w:tcPr>
            <w:tcW w:w="2314" w:type="dxa"/>
            <w:tcBorders>
              <w:top w:val="single" w:sz="4" w:space="0" w:color="auto"/>
              <w:left w:val="single" w:sz="4" w:space="0" w:color="auto"/>
              <w:bottom w:val="single" w:sz="4" w:space="0" w:color="auto"/>
            </w:tcBorders>
            <w:shd w:val="clear" w:color="auto" w:fill="A8A8FE"/>
          </w:tcPr>
          <w:p w14:paraId="05CEA383" w14:textId="77777777" w:rsidR="00BF486E" w:rsidRDefault="00BF486E">
            <w:pPr>
              <w:pStyle w:val="descriptionital"/>
              <w:keepNext/>
              <w:keepLines/>
            </w:pPr>
            <w:r>
              <w:t>Displays resilience</w:t>
            </w:r>
          </w:p>
        </w:tc>
        <w:tc>
          <w:tcPr>
            <w:tcW w:w="4163" w:type="dxa"/>
            <w:tcBorders>
              <w:top w:val="single" w:sz="4" w:space="0" w:color="auto"/>
              <w:bottom w:val="single" w:sz="4" w:space="0" w:color="auto"/>
              <w:right w:val="single" w:sz="4" w:space="0" w:color="auto"/>
            </w:tcBorders>
            <w:shd w:val="clear" w:color="auto" w:fill="A8A8FE"/>
          </w:tcPr>
          <w:p w14:paraId="63638B2A"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7CDEBB65"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07C81C8A"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single" w:sz="4" w:space="0" w:color="auto"/>
            </w:tcBorders>
          </w:tcPr>
          <w:p w14:paraId="22FB7D93"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tcBorders>
            <w:shd w:val="clear" w:color="auto" w:fill="666666"/>
          </w:tcPr>
          <w:p w14:paraId="250D4705" w14:textId="77777777" w:rsidR="00BF486E" w:rsidRDefault="00BF486E">
            <w:pPr>
              <w:pStyle w:val="description2"/>
              <w:keepNext/>
              <w:keepLines/>
            </w:pPr>
          </w:p>
        </w:tc>
        <w:tc>
          <w:tcPr>
            <w:tcW w:w="636" w:type="dxa"/>
            <w:tcBorders>
              <w:top w:val="single" w:sz="4" w:space="0" w:color="auto"/>
              <w:bottom w:val="single" w:sz="4" w:space="0" w:color="auto"/>
            </w:tcBorders>
            <w:shd w:val="clear" w:color="auto" w:fill="666666"/>
            <w:tcMar>
              <w:top w:w="0" w:type="dxa"/>
              <w:bottom w:w="0" w:type="dxa"/>
            </w:tcMar>
          </w:tcPr>
          <w:p w14:paraId="096A63C3"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5181D441"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7CB8A617" w14:textId="77777777" w:rsidR="00BF486E" w:rsidRDefault="00BF486E">
            <w:pPr>
              <w:pStyle w:val="description2"/>
            </w:pPr>
          </w:p>
        </w:tc>
      </w:tr>
      <w:tr w:rsidR="00BF486E" w14:paraId="287621D4"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7825FB6C" w14:textId="77777777" w:rsidR="00BF486E" w:rsidRDefault="00BF486E">
            <w:pPr>
              <w:pStyle w:val="description2"/>
              <w:keepNext/>
              <w:keepLines/>
            </w:pPr>
            <w:r>
              <w:t>Persists and focuses on achieving objectives even in difficult circumstances. Remains positive and responds to pressure in a controlled manner. Continues to move forward despite criticism or setbacks.</w:t>
            </w:r>
          </w:p>
        </w:tc>
        <w:tc>
          <w:tcPr>
            <w:tcW w:w="4163" w:type="dxa"/>
            <w:tcBorders>
              <w:top w:val="single" w:sz="4" w:space="0" w:color="auto"/>
              <w:left w:val="single" w:sz="4" w:space="0" w:color="auto"/>
              <w:bottom w:val="single" w:sz="4" w:space="0" w:color="auto"/>
              <w:right w:val="single" w:sz="4" w:space="0" w:color="auto"/>
            </w:tcBorders>
          </w:tcPr>
          <w:p w14:paraId="642B61A8" w14:textId="77777777" w:rsidR="00BF486E" w:rsidRDefault="00BF486E">
            <w:pPr>
              <w:pStyle w:val="description2"/>
              <w:keepNext/>
              <w:keepLines/>
            </w:pPr>
            <w:r>
              <w:t>Maintains effective performance levels in highly charged or high-pressure situations.</w:t>
            </w:r>
          </w:p>
        </w:tc>
        <w:tc>
          <w:tcPr>
            <w:tcW w:w="635" w:type="dxa"/>
            <w:tcBorders>
              <w:top w:val="single" w:sz="4" w:space="0" w:color="auto"/>
              <w:left w:val="single" w:sz="4" w:space="0" w:color="auto"/>
            </w:tcBorders>
            <w:shd w:val="clear" w:color="auto" w:fill="666666"/>
          </w:tcPr>
          <w:p w14:paraId="6F4E5AF2" w14:textId="77777777" w:rsidR="00BF486E" w:rsidRDefault="00BF486E">
            <w:pPr>
              <w:pStyle w:val="description2"/>
              <w:keepNext/>
              <w:keepLines/>
            </w:pPr>
          </w:p>
        </w:tc>
        <w:tc>
          <w:tcPr>
            <w:tcW w:w="636" w:type="dxa"/>
            <w:tcBorders>
              <w:top w:val="single" w:sz="4" w:space="0" w:color="auto"/>
            </w:tcBorders>
            <w:shd w:val="clear" w:color="auto" w:fill="666666"/>
          </w:tcPr>
          <w:p w14:paraId="2C03EBDA" w14:textId="77777777" w:rsidR="00BF486E" w:rsidRDefault="00BF486E">
            <w:pPr>
              <w:pStyle w:val="description2"/>
              <w:keepNext/>
              <w:keepLines/>
            </w:pPr>
          </w:p>
        </w:tc>
        <w:tc>
          <w:tcPr>
            <w:tcW w:w="636" w:type="dxa"/>
            <w:tcBorders>
              <w:top w:val="single" w:sz="4" w:space="0" w:color="auto"/>
              <w:right w:val="single" w:sz="4" w:space="0" w:color="auto"/>
            </w:tcBorders>
            <w:shd w:val="clear" w:color="auto" w:fill="666666"/>
          </w:tcPr>
          <w:p w14:paraId="2D7BE070"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045E0527"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25F86231"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44DBAE0B"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AB0B756" w14:textId="77777777" w:rsidR="00BF486E" w:rsidRDefault="00BF486E">
            <w:pPr>
              <w:pStyle w:val="description2"/>
            </w:pPr>
          </w:p>
        </w:tc>
      </w:tr>
      <w:tr w:rsidR="00BF486E" w14:paraId="0147B75F"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6FC95B6"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33083CD6" w14:textId="77777777" w:rsidR="00BF486E" w:rsidRDefault="00BF486E">
            <w:pPr>
              <w:pStyle w:val="description2"/>
              <w:keepNext/>
              <w:keepLines/>
            </w:pPr>
            <w:r>
              <w:t>Demonstrates persistence and works hard to achieve objectives.</w:t>
            </w:r>
          </w:p>
        </w:tc>
        <w:tc>
          <w:tcPr>
            <w:tcW w:w="635" w:type="dxa"/>
            <w:tcBorders>
              <w:left w:val="single" w:sz="4" w:space="0" w:color="auto"/>
            </w:tcBorders>
            <w:shd w:val="clear" w:color="auto" w:fill="666666"/>
          </w:tcPr>
          <w:p w14:paraId="5E12AFCA" w14:textId="77777777" w:rsidR="00BF486E" w:rsidRDefault="00BF486E">
            <w:pPr>
              <w:pStyle w:val="description2"/>
              <w:keepNext/>
              <w:keepLines/>
            </w:pPr>
          </w:p>
        </w:tc>
        <w:tc>
          <w:tcPr>
            <w:tcW w:w="636" w:type="dxa"/>
            <w:shd w:val="clear" w:color="auto" w:fill="666666"/>
          </w:tcPr>
          <w:p w14:paraId="0DEEAE41" w14:textId="77777777" w:rsidR="00BF486E" w:rsidRDefault="00BF486E">
            <w:pPr>
              <w:pStyle w:val="description2"/>
              <w:keepNext/>
              <w:keepLines/>
            </w:pPr>
          </w:p>
        </w:tc>
        <w:tc>
          <w:tcPr>
            <w:tcW w:w="636" w:type="dxa"/>
            <w:tcBorders>
              <w:right w:val="single" w:sz="4" w:space="0" w:color="auto"/>
            </w:tcBorders>
            <w:shd w:val="clear" w:color="auto" w:fill="666666"/>
          </w:tcPr>
          <w:p w14:paraId="189FAD3C"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40C5A46C"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7941A3F7"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63C27AD"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CCAF5E2" w14:textId="77777777" w:rsidR="00BF486E" w:rsidRDefault="00BF486E">
            <w:pPr>
              <w:pStyle w:val="description2"/>
            </w:pPr>
          </w:p>
        </w:tc>
      </w:tr>
      <w:tr w:rsidR="00BF486E" w14:paraId="32DDD4AA"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375269F0"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6FB6FF64" w14:textId="77777777" w:rsidR="00BF486E" w:rsidRDefault="00BF486E">
            <w:pPr>
              <w:pStyle w:val="description2"/>
              <w:keepNext/>
              <w:keepLines/>
            </w:pPr>
            <w:r>
              <w:t>Maintains an optimistic outlook and focuses on the positives in difficult situations.</w:t>
            </w:r>
          </w:p>
        </w:tc>
        <w:tc>
          <w:tcPr>
            <w:tcW w:w="635" w:type="dxa"/>
            <w:tcBorders>
              <w:left w:val="single" w:sz="4" w:space="0" w:color="auto"/>
            </w:tcBorders>
            <w:shd w:val="clear" w:color="auto" w:fill="666666"/>
          </w:tcPr>
          <w:p w14:paraId="5A709783" w14:textId="77777777" w:rsidR="00BF486E" w:rsidRDefault="00BF486E">
            <w:pPr>
              <w:pStyle w:val="description2"/>
              <w:keepNext/>
              <w:keepLines/>
            </w:pPr>
          </w:p>
        </w:tc>
        <w:tc>
          <w:tcPr>
            <w:tcW w:w="636" w:type="dxa"/>
            <w:shd w:val="clear" w:color="auto" w:fill="666666"/>
          </w:tcPr>
          <w:p w14:paraId="2C7163EB" w14:textId="77777777" w:rsidR="00BF486E" w:rsidRDefault="00BF486E">
            <w:pPr>
              <w:pStyle w:val="description2"/>
              <w:keepNext/>
              <w:keepLines/>
            </w:pPr>
          </w:p>
        </w:tc>
        <w:tc>
          <w:tcPr>
            <w:tcW w:w="636" w:type="dxa"/>
            <w:tcBorders>
              <w:right w:val="single" w:sz="4" w:space="0" w:color="auto"/>
            </w:tcBorders>
            <w:shd w:val="clear" w:color="auto" w:fill="666666"/>
          </w:tcPr>
          <w:p w14:paraId="1512F45B"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13351390"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763C403E"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0798EED"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26CCC13" w14:textId="77777777" w:rsidR="00BF486E" w:rsidRDefault="00BF486E">
            <w:pPr>
              <w:pStyle w:val="description2"/>
            </w:pPr>
          </w:p>
        </w:tc>
      </w:tr>
      <w:tr w:rsidR="00BF486E" w14:paraId="3827C2DF"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033441F2"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06D29FA2" w14:textId="77777777" w:rsidR="00BF486E" w:rsidRDefault="00BF486E">
            <w:pPr>
              <w:pStyle w:val="description2"/>
            </w:pPr>
            <w:r>
              <w:t>Stays controlled when under pressure; does not react personally to criticism.</w:t>
            </w:r>
          </w:p>
        </w:tc>
        <w:tc>
          <w:tcPr>
            <w:tcW w:w="635" w:type="dxa"/>
            <w:tcBorders>
              <w:left w:val="single" w:sz="4" w:space="0" w:color="auto"/>
              <w:bottom w:val="single" w:sz="4" w:space="0" w:color="auto"/>
            </w:tcBorders>
            <w:shd w:val="clear" w:color="auto" w:fill="666666"/>
          </w:tcPr>
          <w:p w14:paraId="5942BE9A" w14:textId="77777777" w:rsidR="00BF486E" w:rsidRDefault="00BF486E">
            <w:pPr>
              <w:pStyle w:val="description2"/>
              <w:keepNext/>
              <w:keepLines/>
            </w:pPr>
          </w:p>
        </w:tc>
        <w:tc>
          <w:tcPr>
            <w:tcW w:w="636" w:type="dxa"/>
            <w:tcBorders>
              <w:bottom w:val="single" w:sz="4" w:space="0" w:color="auto"/>
            </w:tcBorders>
            <w:shd w:val="clear" w:color="auto" w:fill="666666"/>
          </w:tcPr>
          <w:p w14:paraId="709705FB" w14:textId="77777777" w:rsidR="00BF486E" w:rsidRDefault="00BF486E">
            <w:pPr>
              <w:pStyle w:val="description2"/>
              <w:keepNext/>
              <w:keepLines/>
            </w:pPr>
          </w:p>
        </w:tc>
        <w:tc>
          <w:tcPr>
            <w:tcW w:w="636" w:type="dxa"/>
            <w:tcBorders>
              <w:bottom w:val="single" w:sz="4" w:space="0" w:color="auto"/>
              <w:right w:val="single" w:sz="4" w:space="0" w:color="auto"/>
            </w:tcBorders>
            <w:shd w:val="clear" w:color="auto" w:fill="666666"/>
          </w:tcPr>
          <w:p w14:paraId="6CCD5C40"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1D58FD03"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79EF160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42C3439"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EDC6552" w14:textId="77777777" w:rsidR="00BF486E" w:rsidRDefault="00BF486E">
            <w:pPr>
              <w:pStyle w:val="description2"/>
            </w:pPr>
          </w:p>
        </w:tc>
      </w:tr>
      <w:tr w:rsidR="000831F5" w14:paraId="01FF729F" w14:textId="77777777">
        <w:tblPrEx>
          <w:tblCellMar>
            <w:top w:w="0" w:type="dxa"/>
            <w:bottom w:w="0" w:type="dxa"/>
          </w:tblCellMar>
        </w:tblPrEx>
        <w:trPr>
          <w:cantSplit/>
          <w:trHeight w:val="471"/>
        </w:trPr>
        <w:tc>
          <w:tcPr>
            <w:tcW w:w="6477" w:type="dxa"/>
            <w:gridSpan w:val="2"/>
            <w:tcBorders>
              <w:top w:val="single" w:sz="4" w:space="0" w:color="auto"/>
              <w:left w:val="single" w:sz="4" w:space="0" w:color="auto"/>
              <w:bottom w:val="single" w:sz="4" w:space="0" w:color="auto"/>
            </w:tcBorders>
            <w:shd w:val="clear" w:color="auto" w:fill="003366"/>
            <w:vAlign w:val="center"/>
          </w:tcPr>
          <w:p w14:paraId="686BB4CF" w14:textId="77777777" w:rsidR="000831F5" w:rsidRDefault="000831F5" w:rsidP="00131B44">
            <w:pPr>
              <w:pStyle w:val="headingclusterblack"/>
            </w:pPr>
            <w:r>
              <w:lastRenderedPageBreak/>
              <w:t>Exemplifies personal drive and integrity (continued)</w:t>
            </w:r>
          </w:p>
        </w:tc>
        <w:tc>
          <w:tcPr>
            <w:tcW w:w="635" w:type="dxa"/>
            <w:tcBorders>
              <w:top w:val="single" w:sz="4" w:space="0" w:color="auto"/>
              <w:bottom w:val="single" w:sz="4" w:space="0" w:color="auto"/>
            </w:tcBorders>
            <w:shd w:val="clear" w:color="auto" w:fill="003366"/>
            <w:vAlign w:val="center"/>
          </w:tcPr>
          <w:p w14:paraId="07045433" w14:textId="77777777" w:rsidR="000831F5" w:rsidRDefault="000831F5" w:rsidP="00131B44">
            <w:pPr>
              <w:pStyle w:val="headingclusterblack"/>
            </w:pPr>
          </w:p>
        </w:tc>
        <w:tc>
          <w:tcPr>
            <w:tcW w:w="636" w:type="dxa"/>
            <w:tcBorders>
              <w:top w:val="single" w:sz="4" w:space="0" w:color="auto"/>
              <w:bottom w:val="single" w:sz="4" w:space="0" w:color="auto"/>
            </w:tcBorders>
            <w:shd w:val="clear" w:color="auto" w:fill="003366"/>
            <w:vAlign w:val="center"/>
          </w:tcPr>
          <w:p w14:paraId="4C1EEAB0" w14:textId="77777777" w:rsidR="000831F5" w:rsidRDefault="000831F5" w:rsidP="00131B44">
            <w:pPr>
              <w:pStyle w:val="headingclusterblack"/>
            </w:pPr>
          </w:p>
        </w:tc>
        <w:tc>
          <w:tcPr>
            <w:tcW w:w="636" w:type="dxa"/>
            <w:tcBorders>
              <w:top w:val="single" w:sz="4" w:space="0" w:color="auto"/>
              <w:bottom w:val="single" w:sz="4" w:space="0" w:color="auto"/>
            </w:tcBorders>
            <w:shd w:val="clear" w:color="auto" w:fill="003366"/>
            <w:vAlign w:val="center"/>
          </w:tcPr>
          <w:p w14:paraId="591E4AB0" w14:textId="77777777" w:rsidR="000831F5" w:rsidRDefault="000831F5" w:rsidP="00131B44">
            <w:pPr>
              <w:pStyle w:val="headingclusterblack"/>
            </w:pPr>
          </w:p>
        </w:tc>
        <w:tc>
          <w:tcPr>
            <w:tcW w:w="635" w:type="dxa"/>
            <w:tcBorders>
              <w:top w:val="single" w:sz="4" w:space="0" w:color="auto"/>
              <w:bottom w:val="single" w:sz="4" w:space="0" w:color="auto"/>
            </w:tcBorders>
            <w:shd w:val="clear" w:color="auto" w:fill="003366"/>
            <w:vAlign w:val="center"/>
          </w:tcPr>
          <w:p w14:paraId="7A24193A" w14:textId="77777777" w:rsidR="000831F5" w:rsidRDefault="000831F5" w:rsidP="00131B44">
            <w:pPr>
              <w:pStyle w:val="headingclusterblack"/>
            </w:pPr>
          </w:p>
        </w:tc>
        <w:tc>
          <w:tcPr>
            <w:tcW w:w="636" w:type="dxa"/>
            <w:tcBorders>
              <w:top w:val="single" w:sz="4" w:space="0" w:color="auto"/>
              <w:bottom w:val="single" w:sz="4" w:space="0" w:color="auto"/>
            </w:tcBorders>
            <w:shd w:val="clear" w:color="auto" w:fill="003366"/>
            <w:tcMar>
              <w:top w:w="0" w:type="dxa"/>
              <w:bottom w:w="0" w:type="dxa"/>
            </w:tcMar>
            <w:vAlign w:val="center"/>
          </w:tcPr>
          <w:p w14:paraId="55E8B75C" w14:textId="77777777" w:rsidR="000831F5" w:rsidRDefault="000831F5" w:rsidP="00131B44">
            <w:pPr>
              <w:pStyle w:val="headingclusterblack"/>
            </w:pPr>
          </w:p>
        </w:tc>
        <w:tc>
          <w:tcPr>
            <w:tcW w:w="636" w:type="dxa"/>
            <w:tcBorders>
              <w:top w:val="single" w:sz="4" w:space="0" w:color="auto"/>
              <w:bottom w:val="single" w:sz="4" w:space="0" w:color="auto"/>
            </w:tcBorders>
            <w:shd w:val="clear" w:color="auto" w:fill="003366"/>
            <w:vAlign w:val="center"/>
          </w:tcPr>
          <w:p w14:paraId="5BCF36D6" w14:textId="77777777" w:rsidR="000831F5" w:rsidRDefault="000831F5" w:rsidP="00131B44">
            <w:pPr>
              <w:pStyle w:val="headingclusterblack"/>
            </w:pPr>
          </w:p>
        </w:tc>
        <w:tc>
          <w:tcPr>
            <w:tcW w:w="629" w:type="dxa"/>
            <w:tcBorders>
              <w:top w:val="single" w:sz="4" w:space="0" w:color="auto"/>
              <w:bottom w:val="single" w:sz="4" w:space="0" w:color="auto"/>
              <w:right w:val="single" w:sz="4" w:space="0" w:color="auto"/>
            </w:tcBorders>
            <w:shd w:val="clear" w:color="auto" w:fill="003366"/>
            <w:vAlign w:val="center"/>
          </w:tcPr>
          <w:p w14:paraId="37779798" w14:textId="77777777" w:rsidR="000831F5" w:rsidRDefault="000831F5" w:rsidP="00131B44">
            <w:pPr>
              <w:pStyle w:val="headingclusterblack"/>
            </w:pPr>
          </w:p>
        </w:tc>
      </w:tr>
      <w:tr w:rsidR="00BF486E" w14:paraId="041F9B85" w14:textId="77777777">
        <w:tblPrEx>
          <w:tblCellMar>
            <w:top w:w="0" w:type="dxa"/>
            <w:bottom w:w="0" w:type="dxa"/>
          </w:tblCellMar>
        </w:tblPrEx>
        <w:trPr>
          <w:cantSplit/>
          <w:trHeight w:val="194"/>
        </w:trPr>
        <w:tc>
          <w:tcPr>
            <w:tcW w:w="6477" w:type="dxa"/>
            <w:gridSpan w:val="2"/>
            <w:tcBorders>
              <w:top w:val="single" w:sz="4" w:space="0" w:color="auto"/>
              <w:left w:val="single" w:sz="4" w:space="0" w:color="auto"/>
              <w:bottom w:val="single" w:sz="4" w:space="0" w:color="auto"/>
              <w:right w:val="single" w:sz="4" w:space="0" w:color="auto"/>
            </w:tcBorders>
            <w:shd w:val="clear" w:color="auto" w:fill="A8A8FE"/>
          </w:tcPr>
          <w:p w14:paraId="3FDCED6B" w14:textId="77777777" w:rsidR="00BF486E" w:rsidRDefault="00BF486E">
            <w:pPr>
              <w:pStyle w:val="descriptionital"/>
              <w:keepNext/>
            </w:pPr>
            <w:r>
              <w:t>Demonstrates self awareness and a commitment to personal development</w:t>
            </w:r>
          </w:p>
        </w:tc>
        <w:tc>
          <w:tcPr>
            <w:tcW w:w="635" w:type="dxa"/>
            <w:tcBorders>
              <w:top w:val="single" w:sz="4" w:space="0" w:color="auto"/>
              <w:left w:val="single" w:sz="4" w:space="0" w:color="auto"/>
              <w:bottom w:val="single" w:sz="4" w:space="0" w:color="auto"/>
              <w:right w:val="dotted" w:sz="4" w:space="0" w:color="auto"/>
            </w:tcBorders>
          </w:tcPr>
          <w:p w14:paraId="198CE96F"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4DE3FD59"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single" w:sz="4" w:space="0" w:color="auto"/>
            </w:tcBorders>
          </w:tcPr>
          <w:p w14:paraId="3E7B17BF"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tcBorders>
            <w:shd w:val="clear" w:color="auto" w:fill="666666"/>
          </w:tcPr>
          <w:p w14:paraId="134AE11E" w14:textId="77777777" w:rsidR="00BF486E" w:rsidRDefault="00BF486E">
            <w:pPr>
              <w:pStyle w:val="description2"/>
              <w:keepNext/>
              <w:keepLines/>
            </w:pPr>
          </w:p>
        </w:tc>
        <w:tc>
          <w:tcPr>
            <w:tcW w:w="636" w:type="dxa"/>
            <w:tcBorders>
              <w:top w:val="single" w:sz="4" w:space="0" w:color="auto"/>
              <w:bottom w:val="single" w:sz="4" w:space="0" w:color="auto"/>
            </w:tcBorders>
            <w:shd w:val="clear" w:color="auto" w:fill="666666"/>
            <w:tcMar>
              <w:top w:w="0" w:type="dxa"/>
              <w:bottom w:w="0" w:type="dxa"/>
            </w:tcMar>
          </w:tcPr>
          <w:p w14:paraId="3AAAF080"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4AD9259B"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0784939D" w14:textId="77777777" w:rsidR="00BF486E" w:rsidRDefault="00BF486E">
            <w:pPr>
              <w:pStyle w:val="description2"/>
            </w:pPr>
          </w:p>
        </w:tc>
      </w:tr>
      <w:tr w:rsidR="00BF486E" w14:paraId="5EA81213"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4B9DFA9B" w14:textId="77777777" w:rsidR="00BF486E" w:rsidRDefault="00BF486E">
            <w:pPr>
              <w:pStyle w:val="description2"/>
              <w:keepNext/>
              <w:keepLines/>
            </w:pPr>
            <w:r>
              <w:t xml:space="preserve">Self-evaluates performance and seeks feedback from others. Communicates and acts on strengths and development needs. Reflects on own behaviour and recognises the impact on others. Shows strong commitment to learning and </w:t>
            </w:r>
            <w:proofErr w:type="gramStart"/>
            <w:r>
              <w:t>self-development, and</w:t>
            </w:r>
            <w:proofErr w:type="gramEnd"/>
            <w:r>
              <w:t xml:space="preserve"> accepts challenging new opportunities.</w:t>
            </w:r>
          </w:p>
        </w:tc>
        <w:tc>
          <w:tcPr>
            <w:tcW w:w="4163" w:type="dxa"/>
            <w:tcBorders>
              <w:top w:val="single" w:sz="4" w:space="0" w:color="auto"/>
              <w:left w:val="single" w:sz="4" w:space="0" w:color="auto"/>
              <w:bottom w:val="single" w:sz="4" w:space="0" w:color="auto"/>
              <w:right w:val="single" w:sz="4" w:space="0" w:color="auto"/>
            </w:tcBorders>
          </w:tcPr>
          <w:p w14:paraId="06A3FC7B" w14:textId="77777777" w:rsidR="00BF486E" w:rsidRDefault="00BF486E">
            <w:pPr>
              <w:pStyle w:val="description2"/>
              <w:keepNext/>
              <w:keepLines/>
            </w:pPr>
            <w:r>
              <w:t>Reflects on own behaviours and work style and considers how they impact on others and on job performance.</w:t>
            </w:r>
          </w:p>
        </w:tc>
        <w:tc>
          <w:tcPr>
            <w:tcW w:w="635" w:type="dxa"/>
            <w:tcBorders>
              <w:top w:val="single" w:sz="4" w:space="0" w:color="auto"/>
              <w:left w:val="single" w:sz="4" w:space="0" w:color="auto"/>
            </w:tcBorders>
            <w:shd w:val="clear" w:color="auto" w:fill="666666"/>
          </w:tcPr>
          <w:p w14:paraId="5C19AAF0" w14:textId="77777777" w:rsidR="00BF486E" w:rsidRDefault="00BF486E">
            <w:pPr>
              <w:pStyle w:val="description2"/>
              <w:keepNext/>
              <w:keepLines/>
            </w:pPr>
          </w:p>
        </w:tc>
        <w:tc>
          <w:tcPr>
            <w:tcW w:w="636" w:type="dxa"/>
            <w:tcBorders>
              <w:top w:val="single" w:sz="4" w:space="0" w:color="auto"/>
            </w:tcBorders>
            <w:shd w:val="clear" w:color="auto" w:fill="666666"/>
          </w:tcPr>
          <w:p w14:paraId="5FBF9220" w14:textId="77777777" w:rsidR="00BF486E" w:rsidRDefault="00BF486E">
            <w:pPr>
              <w:pStyle w:val="description2"/>
              <w:keepNext/>
              <w:keepLines/>
            </w:pPr>
          </w:p>
        </w:tc>
        <w:tc>
          <w:tcPr>
            <w:tcW w:w="636" w:type="dxa"/>
            <w:tcBorders>
              <w:top w:val="single" w:sz="4" w:space="0" w:color="auto"/>
              <w:right w:val="single" w:sz="4" w:space="0" w:color="auto"/>
            </w:tcBorders>
            <w:shd w:val="clear" w:color="auto" w:fill="666666"/>
          </w:tcPr>
          <w:p w14:paraId="5355C6C4"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1CB731AF"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3AF9D04E"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CB90FFD"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2A7139D" w14:textId="77777777" w:rsidR="00BF486E" w:rsidRDefault="00BF486E">
            <w:pPr>
              <w:pStyle w:val="description2"/>
            </w:pPr>
          </w:p>
        </w:tc>
      </w:tr>
      <w:tr w:rsidR="00BF486E" w14:paraId="1465B116"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0CA4AE7"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1BA87542" w14:textId="77777777" w:rsidR="00BF486E" w:rsidRDefault="00BF486E">
            <w:pPr>
              <w:pStyle w:val="description2"/>
              <w:keepNext/>
              <w:keepLines/>
            </w:pPr>
            <w:r>
              <w:t>Demonstrates commitment to self-development and capitalises on opportunities to extend skills and knowledge; accepts challenging new opportunities.</w:t>
            </w:r>
          </w:p>
        </w:tc>
        <w:tc>
          <w:tcPr>
            <w:tcW w:w="635" w:type="dxa"/>
            <w:tcBorders>
              <w:left w:val="single" w:sz="4" w:space="0" w:color="auto"/>
            </w:tcBorders>
            <w:shd w:val="clear" w:color="auto" w:fill="666666"/>
          </w:tcPr>
          <w:p w14:paraId="28A729D6" w14:textId="77777777" w:rsidR="00BF486E" w:rsidRDefault="00BF486E">
            <w:pPr>
              <w:pStyle w:val="description2"/>
              <w:keepNext/>
              <w:keepLines/>
            </w:pPr>
          </w:p>
        </w:tc>
        <w:tc>
          <w:tcPr>
            <w:tcW w:w="636" w:type="dxa"/>
            <w:shd w:val="clear" w:color="auto" w:fill="666666"/>
          </w:tcPr>
          <w:p w14:paraId="2FFCCDCF" w14:textId="77777777" w:rsidR="00BF486E" w:rsidRDefault="00BF486E">
            <w:pPr>
              <w:pStyle w:val="description2"/>
              <w:keepNext/>
              <w:keepLines/>
            </w:pPr>
          </w:p>
        </w:tc>
        <w:tc>
          <w:tcPr>
            <w:tcW w:w="636" w:type="dxa"/>
            <w:tcBorders>
              <w:right w:val="single" w:sz="4" w:space="0" w:color="auto"/>
            </w:tcBorders>
            <w:shd w:val="clear" w:color="auto" w:fill="666666"/>
          </w:tcPr>
          <w:p w14:paraId="10705A97"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415004E8"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35D91F0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5876AB0"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714CF69" w14:textId="77777777" w:rsidR="00BF486E" w:rsidRDefault="00BF486E">
            <w:pPr>
              <w:pStyle w:val="description2"/>
            </w:pPr>
          </w:p>
        </w:tc>
      </w:tr>
      <w:tr w:rsidR="00BF486E" w14:paraId="73E2C563"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1C47467A"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7567739C" w14:textId="77777777" w:rsidR="00BF486E" w:rsidRDefault="00BF486E">
            <w:pPr>
              <w:pStyle w:val="description2"/>
              <w:keepNext/>
              <w:keepLines/>
            </w:pPr>
            <w:r>
              <w:t xml:space="preserve">Communicates areas of </w:t>
            </w:r>
            <w:proofErr w:type="gramStart"/>
            <w:r>
              <w:t>strength, and</w:t>
            </w:r>
            <w:proofErr w:type="gramEnd"/>
            <w:r>
              <w:t xml:space="preserve"> acknowledges development needs.</w:t>
            </w:r>
          </w:p>
        </w:tc>
        <w:tc>
          <w:tcPr>
            <w:tcW w:w="635" w:type="dxa"/>
            <w:tcBorders>
              <w:left w:val="single" w:sz="4" w:space="0" w:color="auto"/>
            </w:tcBorders>
            <w:shd w:val="clear" w:color="auto" w:fill="666666"/>
          </w:tcPr>
          <w:p w14:paraId="1CCB17D8" w14:textId="77777777" w:rsidR="00BF486E" w:rsidRDefault="00BF486E">
            <w:pPr>
              <w:pStyle w:val="description2"/>
              <w:keepNext/>
              <w:keepLines/>
            </w:pPr>
          </w:p>
        </w:tc>
        <w:tc>
          <w:tcPr>
            <w:tcW w:w="636" w:type="dxa"/>
            <w:shd w:val="clear" w:color="auto" w:fill="666666"/>
          </w:tcPr>
          <w:p w14:paraId="365E69CC" w14:textId="77777777" w:rsidR="00BF486E" w:rsidRDefault="00BF486E">
            <w:pPr>
              <w:pStyle w:val="description2"/>
              <w:keepNext/>
              <w:keepLines/>
            </w:pPr>
          </w:p>
        </w:tc>
        <w:tc>
          <w:tcPr>
            <w:tcW w:w="636" w:type="dxa"/>
            <w:tcBorders>
              <w:right w:val="single" w:sz="4" w:space="0" w:color="auto"/>
            </w:tcBorders>
            <w:shd w:val="clear" w:color="auto" w:fill="666666"/>
          </w:tcPr>
          <w:p w14:paraId="5F0D9704"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2767617A"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441343D0"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21D48C6"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87D8EFA" w14:textId="77777777" w:rsidR="00BF486E" w:rsidRDefault="00BF486E">
            <w:pPr>
              <w:pStyle w:val="description2"/>
            </w:pPr>
          </w:p>
        </w:tc>
      </w:tr>
      <w:tr w:rsidR="00BF486E" w14:paraId="361F8E89"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DBB6C7C"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7A3DC542" w14:textId="77777777" w:rsidR="00BF486E" w:rsidRDefault="00BF486E">
            <w:pPr>
              <w:pStyle w:val="description2"/>
              <w:keepNext/>
              <w:keepLines/>
            </w:pPr>
            <w:r>
              <w:t>Seeks feedback on behaviour and work performance and is responsive to guidance.</w:t>
            </w:r>
          </w:p>
        </w:tc>
        <w:tc>
          <w:tcPr>
            <w:tcW w:w="635" w:type="dxa"/>
            <w:tcBorders>
              <w:left w:val="single" w:sz="4" w:space="0" w:color="auto"/>
            </w:tcBorders>
            <w:shd w:val="clear" w:color="auto" w:fill="666666"/>
          </w:tcPr>
          <w:p w14:paraId="2EC56A9E" w14:textId="77777777" w:rsidR="00BF486E" w:rsidRDefault="00BF486E">
            <w:pPr>
              <w:pStyle w:val="description2"/>
              <w:keepNext/>
              <w:keepLines/>
            </w:pPr>
          </w:p>
        </w:tc>
        <w:tc>
          <w:tcPr>
            <w:tcW w:w="636" w:type="dxa"/>
            <w:shd w:val="clear" w:color="auto" w:fill="666666"/>
          </w:tcPr>
          <w:p w14:paraId="6697E9C4" w14:textId="77777777" w:rsidR="00BF486E" w:rsidRDefault="00BF486E">
            <w:pPr>
              <w:pStyle w:val="description2"/>
              <w:keepNext/>
              <w:keepLines/>
            </w:pPr>
          </w:p>
        </w:tc>
        <w:tc>
          <w:tcPr>
            <w:tcW w:w="636" w:type="dxa"/>
            <w:tcBorders>
              <w:right w:val="single" w:sz="4" w:space="0" w:color="auto"/>
            </w:tcBorders>
            <w:shd w:val="clear" w:color="auto" w:fill="666666"/>
          </w:tcPr>
          <w:p w14:paraId="6CEFF125"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4C031CB0"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2E707CB5"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C6CED65"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69DBF3A9" w14:textId="77777777" w:rsidR="00BF486E" w:rsidRDefault="00BF486E">
            <w:pPr>
              <w:pStyle w:val="description2"/>
            </w:pPr>
          </w:p>
        </w:tc>
      </w:tr>
      <w:tr w:rsidR="00BF486E" w14:paraId="002C5E7F"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3ABE613" w14:textId="77777777" w:rsidR="00BF486E" w:rsidRDefault="00BF486E">
            <w:pPr>
              <w:pStyle w:val="description2"/>
              <w:keepNext/>
              <w:keepLines/>
            </w:pPr>
          </w:p>
        </w:tc>
        <w:tc>
          <w:tcPr>
            <w:tcW w:w="4163" w:type="dxa"/>
            <w:tcBorders>
              <w:top w:val="single" w:sz="4" w:space="0" w:color="auto"/>
              <w:left w:val="single" w:sz="4" w:space="0" w:color="auto"/>
              <w:bottom w:val="single" w:sz="4" w:space="0" w:color="auto"/>
              <w:right w:val="single" w:sz="4" w:space="0" w:color="auto"/>
            </w:tcBorders>
          </w:tcPr>
          <w:p w14:paraId="24A64B9C" w14:textId="77777777" w:rsidR="00BF486E" w:rsidRDefault="00BF486E">
            <w:pPr>
              <w:pStyle w:val="description2"/>
              <w:keepNext/>
              <w:keepLines/>
            </w:pPr>
            <w:r>
              <w:t>Spends time critically analysing own performance and identifies strengths as well as development needs.</w:t>
            </w:r>
          </w:p>
        </w:tc>
        <w:tc>
          <w:tcPr>
            <w:tcW w:w="635" w:type="dxa"/>
            <w:tcBorders>
              <w:left w:val="single" w:sz="4" w:space="0" w:color="auto"/>
              <w:bottom w:val="single" w:sz="4" w:space="0" w:color="auto"/>
            </w:tcBorders>
            <w:shd w:val="clear" w:color="auto" w:fill="666666"/>
          </w:tcPr>
          <w:p w14:paraId="1AAF57F2" w14:textId="77777777" w:rsidR="00BF486E" w:rsidRDefault="00BF486E">
            <w:pPr>
              <w:pStyle w:val="description2"/>
              <w:keepNext/>
              <w:keepLines/>
            </w:pPr>
          </w:p>
        </w:tc>
        <w:tc>
          <w:tcPr>
            <w:tcW w:w="636" w:type="dxa"/>
            <w:tcBorders>
              <w:bottom w:val="single" w:sz="4" w:space="0" w:color="auto"/>
            </w:tcBorders>
            <w:shd w:val="clear" w:color="auto" w:fill="666666"/>
          </w:tcPr>
          <w:p w14:paraId="53CDA233" w14:textId="77777777" w:rsidR="00BF486E" w:rsidRDefault="00BF486E">
            <w:pPr>
              <w:pStyle w:val="description2"/>
              <w:keepNext/>
              <w:keepLines/>
            </w:pPr>
          </w:p>
        </w:tc>
        <w:tc>
          <w:tcPr>
            <w:tcW w:w="636" w:type="dxa"/>
            <w:tcBorders>
              <w:bottom w:val="single" w:sz="4" w:space="0" w:color="auto"/>
              <w:right w:val="single" w:sz="4" w:space="0" w:color="auto"/>
            </w:tcBorders>
            <w:shd w:val="clear" w:color="auto" w:fill="666666"/>
          </w:tcPr>
          <w:p w14:paraId="12D45CB7" w14:textId="77777777" w:rsidR="00BF486E" w:rsidRDefault="00BF486E">
            <w:pPr>
              <w:pStyle w:val="description2"/>
              <w:keepNext/>
              <w:keepLines/>
            </w:pPr>
          </w:p>
        </w:tc>
        <w:tc>
          <w:tcPr>
            <w:tcW w:w="635" w:type="dxa"/>
            <w:tcBorders>
              <w:top w:val="single" w:sz="4" w:space="0" w:color="auto"/>
              <w:left w:val="single" w:sz="4" w:space="0" w:color="auto"/>
              <w:bottom w:val="single" w:sz="4" w:space="0" w:color="auto"/>
              <w:right w:val="dotted" w:sz="4" w:space="0" w:color="auto"/>
            </w:tcBorders>
          </w:tcPr>
          <w:p w14:paraId="77F59851" w14:textId="77777777" w:rsidR="00BF486E" w:rsidRDefault="00BF486E">
            <w:pPr>
              <w:pStyle w:val="description2"/>
              <w:keepNext/>
              <w:keepLines/>
            </w:pPr>
          </w:p>
        </w:tc>
        <w:tc>
          <w:tcPr>
            <w:tcW w:w="636" w:type="dxa"/>
            <w:tcBorders>
              <w:top w:val="single" w:sz="4" w:space="0" w:color="auto"/>
              <w:left w:val="dotted" w:sz="4" w:space="0" w:color="auto"/>
              <w:bottom w:val="single" w:sz="4" w:space="0" w:color="auto"/>
              <w:right w:val="dotted" w:sz="4" w:space="0" w:color="auto"/>
            </w:tcBorders>
          </w:tcPr>
          <w:p w14:paraId="23E15257"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6209146"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A71F0B6" w14:textId="77777777" w:rsidR="00BF486E" w:rsidRDefault="00BF486E">
            <w:pPr>
              <w:pStyle w:val="description2"/>
            </w:pPr>
          </w:p>
        </w:tc>
      </w:tr>
      <w:tr w:rsidR="00BF486E" w14:paraId="1C02AEDC" w14:textId="77777777">
        <w:tblPrEx>
          <w:tblCellMar>
            <w:top w:w="0" w:type="dxa"/>
            <w:bottom w:w="0" w:type="dxa"/>
          </w:tblCellMar>
        </w:tblPrEx>
        <w:trPr>
          <w:cantSplit/>
          <w:trHeight w:val="471"/>
        </w:trPr>
        <w:tc>
          <w:tcPr>
            <w:tcW w:w="6477" w:type="dxa"/>
            <w:gridSpan w:val="2"/>
            <w:tcBorders>
              <w:top w:val="single" w:sz="4" w:space="0" w:color="auto"/>
              <w:left w:val="single" w:sz="4" w:space="0" w:color="auto"/>
              <w:bottom w:val="single" w:sz="4" w:space="0" w:color="auto"/>
            </w:tcBorders>
            <w:shd w:val="clear" w:color="auto" w:fill="660066"/>
            <w:vAlign w:val="center"/>
          </w:tcPr>
          <w:p w14:paraId="4131E2A9" w14:textId="77777777" w:rsidR="00BF486E" w:rsidRDefault="00BF486E" w:rsidP="00F71C1E">
            <w:pPr>
              <w:pStyle w:val="headingclusterblack"/>
            </w:pPr>
            <w:r>
              <w:t>Communicates with influence</w:t>
            </w:r>
          </w:p>
        </w:tc>
        <w:tc>
          <w:tcPr>
            <w:tcW w:w="635" w:type="dxa"/>
            <w:tcBorders>
              <w:top w:val="single" w:sz="4" w:space="0" w:color="auto"/>
              <w:bottom w:val="single" w:sz="4" w:space="0" w:color="auto"/>
            </w:tcBorders>
            <w:shd w:val="clear" w:color="auto" w:fill="660066"/>
            <w:vAlign w:val="center"/>
          </w:tcPr>
          <w:p w14:paraId="31D153E6" w14:textId="77777777" w:rsidR="00BF486E" w:rsidRDefault="00BF486E">
            <w:pPr>
              <w:pStyle w:val="headingcluster"/>
            </w:pPr>
          </w:p>
        </w:tc>
        <w:tc>
          <w:tcPr>
            <w:tcW w:w="636" w:type="dxa"/>
            <w:tcBorders>
              <w:top w:val="single" w:sz="4" w:space="0" w:color="auto"/>
              <w:bottom w:val="single" w:sz="4" w:space="0" w:color="auto"/>
            </w:tcBorders>
            <w:shd w:val="clear" w:color="auto" w:fill="660066"/>
            <w:vAlign w:val="center"/>
          </w:tcPr>
          <w:p w14:paraId="468C7300" w14:textId="77777777" w:rsidR="00BF486E" w:rsidRDefault="00BF486E">
            <w:pPr>
              <w:pStyle w:val="headingcluster"/>
            </w:pPr>
          </w:p>
        </w:tc>
        <w:tc>
          <w:tcPr>
            <w:tcW w:w="636" w:type="dxa"/>
            <w:tcBorders>
              <w:top w:val="single" w:sz="4" w:space="0" w:color="auto"/>
              <w:bottom w:val="single" w:sz="4" w:space="0" w:color="auto"/>
            </w:tcBorders>
            <w:shd w:val="clear" w:color="auto" w:fill="660066"/>
            <w:vAlign w:val="center"/>
          </w:tcPr>
          <w:p w14:paraId="152495AD" w14:textId="77777777" w:rsidR="00BF486E" w:rsidRDefault="00BF486E">
            <w:pPr>
              <w:pStyle w:val="headingcluster"/>
            </w:pPr>
          </w:p>
        </w:tc>
        <w:tc>
          <w:tcPr>
            <w:tcW w:w="635" w:type="dxa"/>
            <w:tcBorders>
              <w:top w:val="single" w:sz="4" w:space="0" w:color="auto"/>
              <w:bottom w:val="single" w:sz="4" w:space="0" w:color="auto"/>
            </w:tcBorders>
            <w:shd w:val="clear" w:color="auto" w:fill="660066"/>
            <w:vAlign w:val="center"/>
          </w:tcPr>
          <w:p w14:paraId="378EDD0C" w14:textId="77777777" w:rsidR="00BF486E" w:rsidRDefault="00BF486E">
            <w:pPr>
              <w:pStyle w:val="headingcluster"/>
            </w:pPr>
          </w:p>
        </w:tc>
        <w:tc>
          <w:tcPr>
            <w:tcW w:w="636" w:type="dxa"/>
            <w:tcBorders>
              <w:top w:val="single" w:sz="4" w:space="0" w:color="auto"/>
              <w:bottom w:val="single" w:sz="4" w:space="0" w:color="auto"/>
            </w:tcBorders>
            <w:shd w:val="clear" w:color="auto" w:fill="660066"/>
            <w:tcMar>
              <w:top w:w="0" w:type="dxa"/>
              <w:bottom w:w="0" w:type="dxa"/>
            </w:tcMar>
            <w:vAlign w:val="center"/>
          </w:tcPr>
          <w:p w14:paraId="7EC2EEF8" w14:textId="77777777" w:rsidR="00BF486E" w:rsidRDefault="00BF486E">
            <w:pPr>
              <w:pStyle w:val="headingcluster"/>
              <w:jc w:val="center"/>
            </w:pPr>
          </w:p>
        </w:tc>
        <w:tc>
          <w:tcPr>
            <w:tcW w:w="636" w:type="dxa"/>
            <w:tcBorders>
              <w:top w:val="single" w:sz="4" w:space="0" w:color="auto"/>
              <w:bottom w:val="single" w:sz="4" w:space="0" w:color="auto"/>
            </w:tcBorders>
            <w:shd w:val="clear" w:color="auto" w:fill="660066"/>
            <w:vAlign w:val="center"/>
          </w:tcPr>
          <w:p w14:paraId="1756A997" w14:textId="77777777" w:rsidR="00BF486E" w:rsidRDefault="00BF486E">
            <w:pPr>
              <w:pStyle w:val="headingcluster"/>
              <w:jc w:val="center"/>
            </w:pPr>
          </w:p>
        </w:tc>
        <w:tc>
          <w:tcPr>
            <w:tcW w:w="629" w:type="dxa"/>
            <w:tcBorders>
              <w:top w:val="single" w:sz="4" w:space="0" w:color="auto"/>
              <w:bottom w:val="single" w:sz="4" w:space="0" w:color="auto"/>
              <w:right w:val="single" w:sz="4" w:space="0" w:color="auto"/>
            </w:tcBorders>
            <w:shd w:val="clear" w:color="auto" w:fill="660066"/>
            <w:vAlign w:val="center"/>
          </w:tcPr>
          <w:p w14:paraId="72B4C551" w14:textId="77777777" w:rsidR="00BF486E" w:rsidRDefault="00BF486E">
            <w:pPr>
              <w:pStyle w:val="headingcluster"/>
              <w:jc w:val="center"/>
            </w:pPr>
          </w:p>
        </w:tc>
      </w:tr>
      <w:tr w:rsidR="00BF486E" w14:paraId="3F12075A" w14:textId="77777777">
        <w:tblPrEx>
          <w:tblCellMar>
            <w:top w:w="0" w:type="dxa"/>
            <w:bottom w:w="0" w:type="dxa"/>
          </w:tblCellMar>
        </w:tblPrEx>
        <w:trPr>
          <w:cantSplit/>
          <w:trHeight w:val="309"/>
        </w:trPr>
        <w:tc>
          <w:tcPr>
            <w:tcW w:w="2314" w:type="dxa"/>
            <w:tcBorders>
              <w:top w:val="single" w:sz="4" w:space="0" w:color="auto"/>
              <w:left w:val="single" w:sz="4" w:space="0" w:color="auto"/>
              <w:bottom w:val="single" w:sz="4" w:space="0" w:color="auto"/>
            </w:tcBorders>
            <w:shd w:val="clear" w:color="auto" w:fill="C185A4"/>
          </w:tcPr>
          <w:p w14:paraId="2DFB0045" w14:textId="77777777" w:rsidR="00BF486E" w:rsidRDefault="00BF486E">
            <w:pPr>
              <w:pStyle w:val="descriptionital"/>
            </w:pPr>
            <w:r>
              <w:t>Communicates clearly</w:t>
            </w:r>
          </w:p>
        </w:tc>
        <w:tc>
          <w:tcPr>
            <w:tcW w:w="4163" w:type="dxa"/>
            <w:tcBorders>
              <w:top w:val="single" w:sz="4" w:space="0" w:color="auto"/>
              <w:bottom w:val="single" w:sz="4" w:space="0" w:color="auto"/>
              <w:right w:val="single" w:sz="4" w:space="0" w:color="auto"/>
            </w:tcBorders>
            <w:shd w:val="clear" w:color="auto" w:fill="C185A4"/>
          </w:tcPr>
          <w:p w14:paraId="11462273"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AA43EEA"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1A0E662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570F900"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4A0D35E3"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77D92AD7"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614D7117"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72F86A46" w14:textId="77777777" w:rsidR="00BF486E" w:rsidRDefault="00BF486E">
            <w:pPr>
              <w:pStyle w:val="description2"/>
            </w:pPr>
          </w:p>
        </w:tc>
      </w:tr>
      <w:tr w:rsidR="00BF486E" w14:paraId="4B896EAA"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31B0CE5B" w14:textId="77777777" w:rsidR="00BF486E" w:rsidRDefault="00BF486E">
            <w:pPr>
              <w:pStyle w:val="description2"/>
              <w:keepNext/>
            </w:pPr>
            <w:r>
              <w:t>Confidently presents messages in a clear, concise and articulate manner. Focuses on key points and uses appropriate, unambiguous language. Selects the most appropriate medium for conveying information and structures written and oral communication to ensure clarity.</w:t>
            </w:r>
          </w:p>
        </w:tc>
        <w:tc>
          <w:tcPr>
            <w:tcW w:w="4163" w:type="dxa"/>
            <w:tcBorders>
              <w:top w:val="single" w:sz="4" w:space="0" w:color="auto"/>
              <w:left w:val="single" w:sz="4" w:space="0" w:color="auto"/>
              <w:bottom w:val="single" w:sz="4" w:space="0" w:color="auto"/>
              <w:right w:val="single" w:sz="4" w:space="0" w:color="auto"/>
            </w:tcBorders>
          </w:tcPr>
          <w:p w14:paraId="66E9378C" w14:textId="77777777" w:rsidR="00BF486E" w:rsidRDefault="00BF486E">
            <w:pPr>
              <w:pStyle w:val="description2"/>
            </w:pPr>
            <w:r>
              <w:t>Focuses on clearly communicating key points.</w:t>
            </w:r>
          </w:p>
        </w:tc>
        <w:tc>
          <w:tcPr>
            <w:tcW w:w="635" w:type="dxa"/>
            <w:tcBorders>
              <w:top w:val="single" w:sz="4" w:space="0" w:color="auto"/>
              <w:left w:val="single" w:sz="4" w:space="0" w:color="auto"/>
            </w:tcBorders>
            <w:shd w:val="clear" w:color="auto" w:fill="666666"/>
          </w:tcPr>
          <w:p w14:paraId="1C04E26F" w14:textId="77777777" w:rsidR="00BF486E" w:rsidRDefault="00BF486E">
            <w:pPr>
              <w:pStyle w:val="description2"/>
            </w:pPr>
          </w:p>
        </w:tc>
        <w:tc>
          <w:tcPr>
            <w:tcW w:w="636" w:type="dxa"/>
            <w:tcBorders>
              <w:top w:val="single" w:sz="4" w:space="0" w:color="auto"/>
            </w:tcBorders>
            <w:shd w:val="clear" w:color="auto" w:fill="666666"/>
          </w:tcPr>
          <w:p w14:paraId="026F775F"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09433016"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719874CA"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0C54E15"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C5124C4"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FFC4254" w14:textId="77777777" w:rsidR="00BF486E" w:rsidRDefault="00BF486E">
            <w:pPr>
              <w:pStyle w:val="description2"/>
            </w:pPr>
          </w:p>
        </w:tc>
      </w:tr>
      <w:tr w:rsidR="00BF486E" w14:paraId="61171C54"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72673F54"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7DF575F8" w14:textId="77777777" w:rsidR="00BF486E" w:rsidRDefault="00BF486E">
            <w:pPr>
              <w:pStyle w:val="description2"/>
            </w:pPr>
            <w:r>
              <w:t>Limits the use of jargon and abbreviations; explains complex information using language appropriate for the audience.</w:t>
            </w:r>
          </w:p>
        </w:tc>
        <w:tc>
          <w:tcPr>
            <w:tcW w:w="635" w:type="dxa"/>
            <w:tcBorders>
              <w:left w:val="single" w:sz="4" w:space="0" w:color="auto"/>
            </w:tcBorders>
            <w:shd w:val="clear" w:color="auto" w:fill="666666"/>
          </w:tcPr>
          <w:p w14:paraId="4CBBA00E" w14:textId="77777777" w:rsidR="00BF486E" w:rsidRDefault="00BF486E">
            <w:pPr>
              <w:pStyle w:val="description2"/>
            </w:pPr>
          </w:p>
        </w:tc>
        <w:tc>
          <w:tcPr>
            <w:tcW w:w="636" w:type="dxa"/>
            <w:shd w:val="clear" w:color="auto" w:fill="666666"/>
          </w:tcPr>
          <w:p w14:paraId="54F827C1" w14:textId="77777777" w:rsidR="00BF486E" w:rsidRDefault="00BF486E">
            <w:pPr>
              <w:pStyle w:val="description2"/>
            </w:pPr>
          </w:p>
        </w:tc>
        <w:tc>
          <w:tcPr>
            <w:tcW w:w="636" w:type="dxa"/>
            <w:tcBorders>
              <w:right w:val="single" w:sz="4" w:space="0" w:color="auto"/>
            </w:tcBorders>
            <w:shd w:val="clear" w:color="auto" w:fill="666666"/>
          </w:tcPr>
          <w:p w14:paraId="4F19FBD1"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2DE5F90"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1804DA9A"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D42FDC5"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E0E2E67" w14:textId="77777777" w:rsidR="00BF486E" w:rsidRDefault="00BF486E">
            <w:pPr>
              <w:pStyle w:val="description2"/>
            </w:pPr>
          </w:p>
        </w:tc>
      </w:tr>
      <w:tr w:rsidR="00BF486E" w14:paraId="2A60894B"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4EA6A678"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6A4D2F45" w14:textId="77777777" w:rsidR="00BF486E" w:rsidRDefault="00BF486E">
            <w:pPr>
              <w:pStyle w:val="description2"/>
            </w:pPr>
            <w:r>
              <w:t>Presents messages confidently and selects the appropriate medium for maximum effect.</w:t>
            </w:r>
          </w:p>
        </w:tc>
        <w:tc>
          <w:tcPr>
            <w:tcW w:w="635" w:type="dxa"/>
            <w:tcBorders>
              <w:left w:val="single" w:sz="4" w:space="0" w:color="auto"/>
            </w:tcBorders>
            <w:shd w:val="clear" w:color="auto" w:fill="666666"/>
          </w:tcPr>
          <w:p w14:paraId="2E1B5690" w14:textId="77777777" w:rsidR="00BF486E" w:rsidRDefault="00BF486E">
            <w:pPr>
              <w:pStyle w:val="description2"/>
            </w:pPr>
          </w:p>
        </w:tc>
        <w:tc>
          <w:tcPr>
            <w:tcW w:w="636" w:type="dxa"/>
            <w:shd w:val="clear" w:color="auto" w:fill="666666"/>
          </w:tcPr>
          <w:p w14:paraId="69D4ACC0" w14:textId="77777777" w:rsidR="00BF486E" w:rsidRDefault="00BF486E">
            <w:pPr>
              <w:pStyle w:val="description2"/>
            </w:pPr>
          </w:p>
        </w:tc>
        <w:tc>
          <w:tcPr>
            <w:tcW w:w="636" w:type="dxa"/>
            <w:tcBorders>
              <w:right w:val="single" w:sz="4" w:space="0" w:color="auto"/>
            </w:tcBorders>
            <w:shd w:val="clear" w:color="auto" w:fill="666666"/>
          </w:tcPr>
          <w:p w14:paraId="1EF424CF"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1734D19F"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05A91FB"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D9F467E"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260105D" w14:textId="77777777" w:rsidR="00BF486E" w:rsidRDefault="00BF486E">
            <w:pPr>
              <w:pStyle w:val="description2"/>
            </w:pPr>
          </w:p>
        </w:tc>
      </w:tr>
      <w:tr w:rsidR="00BF486E" w14:paraId="77AECC99"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47FBCFD"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43821F56" w14:textId="77777777" w:rsidR="00BF486E" w:rsidRDefault="00BF486E">
            <w:pPr>
              <w:pStyle w:val="description2"/>
              <w:keepNext/>
            </w:pPr>
            <w:r>
              <w:t>Structures messages clearly and succinctly, both orally and in writing.</w:t>
            </w:r>
          </w:p>
        </w:tc>
        <w:tc>
          <w:tcPr>
            <w:tcW w:w="635" w:type="dxa"/>
            <w:tcBorders>
              <w:left w:val="single" w:sz="4" w:space="0" w:color="auto"/>
              <w:bottom w:val="single" w:sz="4" w:space="0" w:color="auto"/>
            </w:tcBorders>
            <w:shd w:val="clear" w:color="auto" w:fill="666666"/>
          </w:tcPr>
          <w:p w14:paraId="71F8EF85" w14:textId="77777777" w:rsidR="00BF486E" w:rsidRDefault="00BF486E">
            <w:pPr>
              <w:pStyle w:val="description2"/>
            </w:pPr>
          </w:p>
        </w:tc>
        <w:tc>
          <w:tcPr>
            <w:tcW w:w="636" w:type="dxa"/>
            <w:tcBorders>
              <w:bottom w:val="single" w:sz="4" w:space="0" w:color="auto"/>
            </w:tcBorders>
            <w:shd w:val="clear" w:color="auto" w:fill="666666"/>
          </w:tcPr>
          <w:p w14:paraId="7609B3E1"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6D46B499"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C8B4725"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1635302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1844C17"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1B67C9A0" w14:textId="77777777" w:rsidR="00BF486E" w:rsidRDefault="00BF486E">
            <w:pPr>
              <w:pStyle w:val="description2"/>
            </w:pPr>
          </w:p>
        </w:tc>
      </w:tr>
      <w:tr w:rsidR="00BF486E" w14:paraId="2892CFC3"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C185A4"/>
          </w:tcPr>
          <w:p w14:paraId="07EC02BF" w14:textId="77777777" w:rsidR="00BF486E" w:rsidRDefault="00BF486E">
            <w:pPr>
              <w:pStyle w:val="description2"/>
              <w:rPr>
                <w:b/>
                <w:bCs/>
                <w:i/>
                <w:iCs/>
              </w:rPr>
            </w:pPr>
            <w:r>
              <w:rPr>
                <w:b/>
                <w:bCs/>
                <w:i/>
                <w:iCs/>
              </w:rPr>
              <w:t>Listens, understands and adapts to audience</w:t>
            </w:r>
          </w:p>
        </w:tc>
        <w:tc>
          <w:tcPr>
            <w:tcW w:w="635" w:type="dxa"/>
            <w:tcBorders>
              <w:top w:val="single" w:sz="4" w:space="0" w:color="auto"/>
              <w:left w:val="single" w:sz="4" w:space="0" w:color="auto"/>
              <w:bottom w:val="single" w:sz="4" w:space="0" w:color="auto"/>
              <w:right w:val="dotted" w:sz="4" w:space="0" w:color="auto"/>
            </w:tcBorders>
          </w:tcPr>
          <w:p w14:paraId="043201ED"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0D809ED8"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A5A6B5C"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19D56651"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2AC2E640"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12080144"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58254347" w14:textId="77777777" w:rsidR="00BF486E" w:rsidRDefault="00BF486E">
            <w:pPr>
              <w:pStyle w:val="description2"/>
            </w:pPr>
          </w:p>
        </w:tc>
      </w:tr>
      <w:tr w:rsidR="00BF486E" w14:paraId="7AD8ADE1"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233944EF" w14:textId="77777777" w:rsidR="00BF486E" w:rsidRDefault="00BF486E">
            <w:pPr>
              <w:pStyle w:val="description2"/>
              <w:keepNext/>
            </w:pPr>
            <w:r>
              <w:t xml:space="preserve">Seeks to understand the audience and </w:t>
            </w:r>
            <w:proofErr w:type="gramStart"/>
            <w:r>
              <w:t>tailors</w:t>
            </w:r>
            <w:proofErr w:type="gramEnd"/>
            <w:r>
              <w:t xml:space="preserve"> communication style and message accordingly. Listens carefully to others and checks to ensure their views have been understood. Checks own understanding of others’ comments and does not allow misunderstandings to linger.</w:t>
            </w:r>
          </w:p>
        </w:tc>
        <w:tc>
          <w:tcPr>
            <w:tcW w:w="4163" w:type="dxa"/>
            <w:tcBorders>
              <w:top w:val="single" w:sz="4" w:space="0" w:color="auto"/>
              <w:left w:val="single" w:sz="4" w:space="0" w:color="auto"/>
              <w:bottom w:val="single" w:sz="4" w:space="0" w:color="auto"/>
              <w:right w:val="single" w:sz="4" w:space="0" w:color="auto"/>
            </w:tcBorders>
          </w:tcPr>
          <w:p w14:paraId="6716372D" w14:textId="77777777" w:rsidR="00BF486E" w:rsidRDefault="00BF486E">
            <w:pPr>
              <w:pStyle w:val="description2"/>
            </w:pPr>
            <w:r>
              <w:t xml:space="preserve">Adjusts presentation style </w:t>
            </w:r>
            <w:proofErr w:type="gramStart"/>
            <w:r>
              <w:t>on the basis of</w:t>
            </w:r>
            <w:proofErr w:type="gramEnd"/>
            <w:r>
              <w:t xml:space="preserve"> subtle non-verbal cues.</w:t>
            </w:r>
          </w:p>
        </w:tc>
        <w:tc>
          <w:tcPr>
            <w:tcW w:w="635" w:type="dxa"/>
            <w:tcBorders>
              <w:top w:val="single" w:sz="4" w:space="0" w:color="auto"/>
              <w:left w:val="single" w:sz="4" w:space="0" w:color="auto"/>
            </w:tcBorders>
            <w:shd w:val="clear" w:color="auto" w:fill="666666"/>
          </w:tcPr>
          <w:p w14:paraId="5A4F9595" w14:textId="77777777" w:rsidR="00BF486E" w:rsidRDefault="00BF486E">
            <w:pPr>
              <w:pStyle w:val="description2"/>
            </w:pPr>
          </w:p>
        </w:tc>
        <w:tc>
          <w:tcPr>
            <w:tcW w:w="636" w:type="dxa"/>
            <w:tcBorders>
              <w:top w:val="single" w:sz="4" w:space="0" w:color="auto"/>
            </w:tcBorders>
            <w:shd w:val="clear" w:color="auto" w:fill="666666"/>
          </w:tcPr>
          <w:p w14:paraId="3A2A65F9"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0796CA11"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ED2A207"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19EB4B2"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086D573"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FB76CE0" w14:textId="77777777" w:rsidR="00BF486E" w:rsidRDefault="00BF486E">
            <w:pPr>
              <w:pStyle w:val="description2"/>
            </w:pPr>
          </w:p>
        </w:tc>
      </w:tr>
      <w:tr w:rsidR="00BF486E" w14:paraId="3C643CF1"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5938F24"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68E74266" w14:textId="77777777" w:rsidR="00BF486E" w:rsidRDefault="00BF486E">
            <w:pPr>
              <w:pStyle w:val="description2"/>
            </w:pPr>
            <w:r>
              <w:t xml:space="preserve">Maximises personal communication strengths and </w:t>
            </w:r>
            <w:proofErr w:type="gramStart"/>
            <w:r>
              <w:t>takes into account</w:t>
            </w:r>
            <w:proofErr w:type="gramEnd"/>
            <w:r>
              <w:t xml:space="preserve"> shortcomings.</w:t>
            </w:r>
          </w:p>
        </w:tc>
        <w:tc>
          <w:tcPr>
            <w:tcW w:w="635" w:type="dxa"/>
            <w:tcBorders>
              <w:left w:val="single" w:sz="4" w:space="0" w:color="auto"/>
            </w:tcBorders>
            <w:shd w:val="clear" w:color="auto" w:fill="666666"/>
          </w:tcPr>
          <w:p w14:paraId="0AEB3998" w14:textId="77777777" w:rsidR="00BF486E" w:rsidRDefault="00BF486E">
            <w:pPr>
              <w:pStyle w:val="description2"/>
            </w:pPr>
          </w:p>
        </w:tc>
        <w:tc>
          <w:tcPr>
            <w:tcW w:w="636" w:type="dxa"/>
            <w:shd w:val="clear" w:color="auto" w:fill="666666"/>
          </w:tcPr>
          <w:p w14:paraId="7D0D3D54" w14:textId="77777777" w:rsidR="00BF486E" w:rsidRDefault="00BF486E">
            <w:pPr>
              <w:pStyle w:val="description2"/>
            </w:pPr>
          </w:p>
        </w:tc>
        <w:tc>
          <w:tcPr>
            <w:tcW w:w="636" w:type="dxa"/>
            <w:tcBorders>
              <w:right w:val="single" w:sz="4" w:space="0" w:color="auto"/>
            </w:tcBorders>
            <w:shd w:val="clear" w:color="auto" w:fill="666666"/>
          </w:tcPr>
          <w:p w14:paraId="7FF6B9CC"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3742B1BC"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14A93F0F"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3BE4DA0C"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558DCFA8" w14:textId="77777777" w:rsidR="00BF486E" w:rsidRDefault="00BF486E">
            <w:pPr>
              <w:pStyle w:val="description2"/>
            </w:pPr>
          </w:p>
        </w:tc>
      </w:tr>
      <w:tr w:rsidR="00BF486E" w14:paraId="192FBC5B"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6C82CC61"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70E7957A" w14:textId="77777777" w:rsidR="00BF486E" w:rsidRDefault="00BF486E">
            <w:pPr>
              <w:pStyle w:val="description2"/>
            </w:pPr>
            <w:r>
              <w:t xml:space="preserve">Focuses on gaining a clear understanding of others’ comments by listening, asking clarifying questions and </w:t>
            </w:r>
            <w:proofErr w:type="gramStart"/>
            <w:r>
              <w:t>reflecting back</w:t>
            </w:r>
            <w:proofErr w:type="gramEnd"/>
            <w:r>
              <w:t>.</w:t>
            </w:r>
          </w:p>
        </w:tc>
        <w:tc>
          <w:tcPr>
            <w:tcW w:w="635" w:type="dxa"/>
            <w:tcBorders>
              <w:left w:val="single" w:sz="4" w:space="0" w:color="auto"/>
            </w:tcBorders>
            <w:shd w:val="clear" w:color="auto" w:fill="666666"/>
          </w:tcPr>
          <w:p w14:paraId="7F5E6D6A" w14:textId="77777777" w:rsidR="00BF486E" w:rsidRDefault="00BF486E">
            <w:pPr>
              <w:pStyle w:val="description2"/>
            </w:pPr>
          </w:p>
        </w:tc>
        <w:tc>
          <w:tcPr>
            <w:tcW w:w="636" w:type="dxa"/>
            <w:shd w:val="clear" w:color="auto" w:fill="666666"/>
          </w:tcPr>
          <w:p w14:paraId="649884B3" w14:textId="77777777" w:rsidR="00BF486E" w:rsidRDefault="00BF486E">
            <w:pPr>
              <w:pStyle w:val="description2"/>
            </w:pPr>
          </w:p>
        </w:tc>
        <w:tc>
          <w:tcPr>
            <w:tcW w:w="636" w:type="dxa"/>
            <w:tcBorders>
              <w:right w:val="single" w:sz="4" w:space="0" w:color="auto"/>
            </w:tcBorders>
            <w:shd w:val="clear" w:color="auto" w:fill="666666"/>
          </w:tcPr>
          <w:p w14:paraId="4A27B758"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70B18F85"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6DBD860"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B08CCD8"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3BA73883" w14:textId="77777777" w:rsidR="00BF486E" w:rsidRDefault="00BF486E">
            <w:pPr>
              <w:pStyle w:val="description2"/>
            </w:pPr>
          </w:p>
        </w:tc>
      </w:tr>
      <w:tr w:rsidR="00BF486E" w14:paraId="187B5711"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7599C77"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23D45DEB" w14:textId="77777777" w:rsidR="00BF486E" w:rsidRDefault="00BF486E">
            <w:pPr>
              <w:pStyle w:val="description2"/>
            </w:pPr>
            <w:r>
              <w:t>Understands and addresses the key concerns of the audience.</w:t>
            </w:r>
          </w:p>
        </w:tc>
        <w:tc>
          <w:tcPr>
            <w:tcW w:w="635" w:type="dxa"/>
            <w:tcBorders>
              <w:left w:val="single" w:sz="4" w:space="0" w:color="auto"/>
            </w:tcBorders>
            <w:shd w:val="clear" w:color="auto" w:fill="666666"/>
          </w:tcPr>
          <w:p w14:paraId="2523CE4C" w14:textId="77777777" w:rsidR="00BF486E" w:rsidRDefault="00BF486E">
            <w:pPr>
              <w:pStyle w:val="description2"/>
            </w:pPr>
          </w:p>
        </w:tc>
        <w:tc>
          <w:tcPr>
            <w:tcW w:w="636" w:type="dxa"/>
            <w:shd w:val="clear" w:color="auto" w:fill="666666"/>
          </w:tcPr>
          <w:p w14:paraId="69AE0FDA" w14:textId="77777777" w:rsidR="00BF486E" w:rsidRDefault="00BF486E">
            <w:pPr>
              <w:pStyle w:val="description2"/>
            </w:pPr>
          </w:p>
        </w:tc>
        <w:tc>
          <w:tcPr>
            <w:tcW w:w="636" w:type="dxa"/>
            <w:tcBorders>
              <w:right w:val="single" w:sz="4" w:space="0" w:color="auto"/>
            </w:tcBorders>
            <w:shd w:val="clear" w:color="auto" w:fill="666666"/>
          </w:tcPr>
          <w:p w14:paraId="55A2FAA8"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6876DE6A"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33F6B1D"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22FD12E0"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61C9DEF5" w14:textId="77777777" w:rsidR="00BF486E" w:rsidRDefault="00BF486E">
            <w:pPr>
              <w:pStyle w:val="description2"/>
            </w:pPr>
          </w:p>
        </w:tc>
      </w:tr>
      <w:tr w:rsidR="00BF486E" w14:paraId="7521950D"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4EC7D688" w14:textId="77777777" w:rsidR="00BF486E" w:rsidRDefault="00BF486E">
            <w:pPr>
              <w:pStyle w:val="description2"/>
              <w:keepNext/>
            </w:pPr>
          </w:p>
        </w:tc>
        <w:tc>
          <w:tcPr>
            <w:tcW w:w="4163" w:type="dxa"/>
            <w:tcBorders>
              <w:top w:val="single" w:sz="4" w:space="0" w:color="auto"/>
              <w:left w:val="single" w:sz="4" w:space="0" w:color="auto"/>
              <w:bottom w:val="single" w:sz="4" w:space="0" w:color="auto"/>
              <w:right w:val="single" w:sz="4" w:space="0" w:color="auto"/>
            </w:tcBorders>
          </w:tcPr>
          <w:p w14:paraId="637DF173" w14:textId="77777777" w:rsidR="00BF486E" w:rsidRDefault="00BF486E">
            <w:pPr>
              <w:pStyle w:val="description2"/>
              <w:keepNext/>
            </w:pPr>
            <w:proofErr w:type="gramStart"/>
            <w:r>
              <w:t>Tailors</w:t>
            </w:r>
            <w:proofErr w:type="gramEnd"/>
            <w:r>
              <w:t xml:space="preserve"> communication style and language according to the audience’s level of knowledge, skill and experience.</w:t>
            </w:r>
          </w:p>
        </w:tc>
        <w:tc>
          <w:tcPr>
            <w:tcW w:w="635" w:type="dxa"/>
            <w:tcBorders>
              <w:left w:val="single" w:sz="4" w:space="0" w:color="auto"/>
              <w:bottom w:val="single" w:sz="4" w:space="0" w:color="auto"/>
            </w:tcBorders>
            <w:shd w:val="clear" w:color="auto" w:fill="666666"/>
          </w:tcPr>
          <w:p w14:paraId="71A4C501" w14:textId="77777777" w:rsidR="00BF486E" w:rsidRDefault="00BF486E">
            <w:pPr>
              <w:pStyle w:val="description2"/>
            </w:pPr>
          </w:p>
        </w:tc>
        <w:tc>
          <w:tcPr>
            <w:tcW w:w="636" w:type="dxa"/>
            <w:tcBorders>
              <w:bottom w:val="single" w:sz="4" w:space="0" w:color="auto"/>
            </w:tcBorders>
            <w:shd w:val="clear" w:color="auto" w:fill="666666"/>
          </w:tcPr>
          <w:p w14:paraId="5926BDB5"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3E48BCD1"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078085A1"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89333F3"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23CCF89"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1F2A7F1" w14:textId="77777777" w:rsidR="00BF486E" w:rsidRDefault="00BF486E">
            <w:pPr>
              <w:pStyle w:val="description2"/>
            </w:pPr>
          </w:p>
        </w:tc>
      </w:tr>
      <w:tr w:rsidR="00BF486E" w14:paraId="60B43CC5" w14:textId="77777777">
        <w:tblPrEx>
          <w:tblCellMar>
            <w:top w:w="0" w:type="dxa"/>
            <w:bottom w:w="0" w:type="dxa"/>
          </w:tblCellMar>
        </w:tblPrEx>
        <w:trPr>
          <w:cantSplit/>
          <w:trHeight w:val="309"/>
        </w:trPr>
        <w:tc>
          <w:tcPr>
            <w:tcW w:w="6477" w:type="dxa"/>
            <w:gridSpan w:val="2"/>
            <w:tcBorders>
              <w:top w:val="single" w:sz="4" w:space="0" w:color="auto"/>
              <w:left w:val="single" w:sz="4" w:space="0" w:color="auto"/>
              <w:bottom w:val="single" w:sz="4" w:space="0" w:color="auto"/>
              <w:right w:val="single" w:sz="4" w:space="0" w:color="auto"/>
            </w:tcBorders>
            <w:shd w:val="clear" w:color="auto" w:fill="C185A4"/>
          </w:tcPr>
          <w:p w14:paraId="245FFF06" w14:textId="77777777" w:rsidR="00BF486E" w:rsidRDefault="00BF486E">
            <w:pPr>
              <w:pStyle w:val="description2"/>
              <w:rPr>
                <w:b/>
                <w:bCs/>
                <w:i/>
                <w:iCs/>
              </w:rPr>
            </w:pPr>
            <w:r>
              <w:rPr>
                <w:b/>
                <w:bCs/>
                <w:i/>
                <w:iCs/>
              </w:rPr>
              <w:t>Negotiates persuasively</w:t>
            </w:r>
          </w:p>
        </w:tc>
        <w:tc>
          <w:tcPr>
            <w:tcW w:w="635" w:type="dxa"/>
            <w:tcBorders>
              <w:top w:val="single" w:sz="4" w:space="0" w:color="auto"/>
              <w:left w:val="single" w:sz="4" w:space="0" w:color="auto"/>
              <w:bottom w:val="single" w:sz="4" w:space="0" w:color="auto"/>
              <w:right w:val="dotted" w:sz="4" w:space="0" w:color="auto"/>
            </w:tcBorders>
          </w:tcPr>
          <w:p w14:paraId="11C740DB"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240FC37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0BCA5EA9" w14:textId="77777777" w:rsidR="00BF486E" w:rsidRDefault="00BF486E">
            <w:pPr>
              <w:pStyle w:val="description2"/>
            </w:pPr>
          </w:p>
        </w:tc>
        <w:tc>
          <w:tcPr>
            <w:tcW w:w="635" w:type="dxa"/>
            <w:tcBorders>
              <w:top w:val="single" w:sz="4" w:space="0" w:color="auto"/>
              <w:left w:val="single" w:sz="4" w:space="0" w:color="auto"/>
              <w:bottom w:val="single" w:sz="4" w:space="0" w:color="auto"/>
            </w:tcBorders>
            <w:shd w:val="clear" w:color="auto" w:fill="666666"/>
          </w:tcPr>
          <w:p w14:paraId="6D9E363C" w14:textId="77777777" w:rsidR="00BF486E" w:rsidRDefault="00BF486E">
            <w:pPr>
              <w:pStyle w:val="description2"/>
            </w:pPr>
          </w:p>
        </w:tc>
        <w:tc>
          <w:tcPr>
            <w:tcW w:w="636" w:type="dxa"/>
            <w:tcBorders>
              <w:top w:val="single" w:sz="4" w:space="0" w:color="auto"/>
              <w:bottom w:val="single" w:sz="4" w:space="0" w:color="auto"/>
            </w:tcBorders>
            <w:shd w:val="clear" w:color="auto" w:fill="666666"/>
            <w:tcMar>
              <w:top w:w="0" w:type="dxa"/>
              <w:bottom w:w="0" w:type="dxa"/>
            </w:tcMar>
          </w:tcPr>
          <w:p w14:paraId="69938884" w14:textId="77777777" w:rsidR="00BF486E" w:rsidRDefault="00BF486E">
            <w:pPr>
              <w:pStyle w:val="description2"/>
            </w:pPr>
          </w:p>
        </w:tc>
        <w:tc>
          <w:tcPr>
            <w:tcW w:w="636" w:type="dxa"/>
            <w:tcBorders>
              <w:top w:val="single" w:sz="4" w:space="0" w:color="auto"/>
              <w:bottom w:val="single" w:sz="4" w:space="0" w:color="auto"/>
            </w:tcBorders>
            <w:shd w:val="clear" w:color="auto" w:fill="666666"/>
          </w:tcPr>
          <w:p w14:paraId="5BE91F5F" w14:textId="77777777" w:rsidR="00BF486E" w:rsidRDefault="00BF486E">
            <w:pPr>
              <w:pStyle w:val="description2"/>
            </w:pPr>
          </w:p>
        </w:tc>
        <w:tc>
          <w:tcPr>
            <w:tcW w:w="629" w:type="dxa"/>
            <w:tcBorders>
              <w:top w:val="single" w:sz="4" w:space="0" w:color="auto"/>
              <w:bottom w:val="single" w:sz="4" w:space="0" w:color="auto"/>
              <w:right w:val="single" w:sz="4" w:space="0" w:color="auto"/>
            </w:tcBorders>
            <w:shd w:val="clear" w:color="auto" w:fill="666666"/>
          </w:tcPr>
          <w:p w14:paraId="19655D2D" w14:textId="77777777" w:rsidR="00BF486E" w:rsidRDefault="00BF486E">
            <w:pPr>
              <w:pStyle w:val="description2"/>
            </w:pPr>
          </w:p>
        </w:tc>
      </w:tr>
      <w:tr w:rsidR="00BF486E" w14:paraId="22F46B77" w14:textId="77777777">
        <w:tblPrEx>
          <w:tblCellMar>
            <w:top w:w="0" w:type="dxa"/>
            <w:bottom w:w="0" w:type="dxa"/>
          </w:tblCellMar>
        </w:tblPrEx>
        <w:trPr>
          <w:cantSplit/>
        </w:trPr>
        <w:tc>
          <w:tcPr>
            <w:tcW w:w="2314" w:type="dxa"/>
            <w:vMerge w:val="restart"/>
            <w:tcBorders>
              <w:top w:val="single" w:sz="4" w:space="0" w:color="auto"/>
              <w:left w:val="single" w:sz="4" w:space="0" w:color="auto"/>
              <w:bottom w:val="single" w:sz="4" w:space="0" w:color="auto"/>
              <w:right w:val="single" w:sz="4" w:space="0" w:color="auto"/>
            </w:tcBorders>
          </w:tcPr>
          <w:p w14:paraId="7D8C3EF5" w14:textId="77777777" w:rsidR="00BF486E" w:rsidRDefault="00BF486E">
            <w:pPr>
              <w:pStyle w:val="description2"/>
            </w:pPr>
            <w: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c>
          <w:tcPr>
            <w:tcW w:w="4163" w:type="dxa"/>
            <w:tcBorders>
              <w:top w:val="single" w:sz="4" w:space="0" w:color="auto"/>
              <w:left w:val="single" w:sz="4" w:space="0" w:color="auto"/>
              <w:bottom w:val="single" w:sz="4" w:space="0" w:color="auto"/>
              <w:right w:val="single" w:sz="4" w:space="0" w:color="auto"/>
            </w:tcBorders>
          </w:tcPr>
          <w:p w14:paraId="085844B4" w14:textId="77777777" w:rsidR="00BF486E" w:rsidRDefault="00BF486E">
            <w:pPr>
              <w:pStyle w:val="description2"/>
            </w:pPr>
            <w:r>
              <w:t xml:space="preserve">Presents persuasive </w:t>
            </w:r>
            <w:proofErr w:type="gramStart"/>
            <w:r>
              <w:t>counter-arguments</w:t>
            </w:r>
            <w:proofErr w:type="gramEnd"/>
            <w:r>
              <w:t>.</w:t>
            </w:r>
          </w:p>
        </w:tc>
        <w:tc>
          <w:tcPr>
            <w:tcW w:w="635" w:type="dxa"/>
            <w:tcBorders>
              <w:top w:val="single" w:sz="4" w:space="0" w:color="auto"/>
              <w:left w:val="single" w:sz="4" w:space="0" w:color="auto"/>
            </w:tcBorders>
            <w:shd w:val="clear" w:color="auto" w:fill="666666"/>
          </w:tcPr>
          <w:p w14:paraId="3D505F12" w14:textId="77777777" w:rsidR="00BF486E" w:rsidRDefault="00BF486E">
            <w:pPr>
              <w:pStyle w:val="description2"/>
            </w:pPr>
          </w:p>
        </w:tc>
        <w:tc>
          <w:tcPr>
            <w:tcW w:w="636" w:type="dxa"/>
            <w:tcBorders>
              <w:top w:val="single" w:sz="4" w:space="0" w:color="auto"/>
            </w:tcBorders>
            <w:shd w:val="clear" w:color="auto" w:fill="666666"/>
          </w:tcPr>
          <w:p w14:paraId="4F5BF96C" w14:textId="77777777" w:rsidR="00BF486E" w:rsidRDefault="00BF486E">
            <w:pPr>
              <w:pStyle w:val="description2"/>
            </w:pPr>
          </w:p>
        </w:tc>
        <w:tc>
          <w:tcPr>
            <w:tcW w:w="636" w:type="dxa"/>
            <w:tcBorders>
              <w:top w:val="single" w:sz="4" w:space="0" w:color="auto"/>
              <w:right w:val="single" w:sz="4" w:space="0" w:color="auto"/>
            </w:tcBorders>
            <w:shd w:val="clear" w:color="auto" w:fill="666666"/>
          </w:tcPr>
          <w:p w14:paraId="167C93CE"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443F0B12"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4198851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133664C7"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8C4DA38" w14:textId="77777777" w:rsidR="00BF486E" w:rsidRDefault="00BF486E">
            <w:pPr>
              <w:pStyle w:val="description2"/>
            </w:pPr>
          </w:p>
        </w:tc>
      </w:tr>
      <w:tr w:rsidR="00BF486E" w14:paraId="48A703BA"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15CB74E6"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395045AA" w14:textId="77777777" w:rsidR="00BF486E" w:rsidRDefault="00BF486E">
            <w:pPr>
              <w:pStyle w:val="description2"/>
            </w:pPr>
            <w:r>
              <w:t>Puts forward a case firmly, without getting personal or aggressive.</w:t>
            </w:r>
          </w:p>
        </w:tc>
        <w:tc>
          <w:tcPr>
            <w:tcW w:w="635" w:type="dxa"/>
            <w:tcBorders>
              <w:left w:val="single" w:sz="4" w:space="0" w:color="auto"/>
            </w:tcBorders>
            <w:shd w:val="clear" w:color="auto" w:fill="666666"/>
          </w:tcPr>
          <w:p w14:paraId="578D67BE" w14:textId="77777777" w:rsidR="00BF486E" w:rsidRDefault="00BF486E">
            <w:pPr>
              <w:pStyle w:val="description2"/>
            </w:pPr>
          </w:p>
        </w:tc>
        <w:tc>
          <w:tcPr>
            <w:tcW w:w="636" w:type="dxa"/>
            <w:shd w:val="clear" w:color="auto" w:fill="666666"/>
          </w:tcPr>
          <w:p w14:paraId="66D1CDD2" w14:textId="77777777" w:rsidR="00BF486E" w:rsidRDefault="00BF486E">
            <w:pPr>
              <w:pStyle w:val="description2"/>
            </w:pPr>
          </w:p>
        </w:tc>
        <w:tc>
          <w:tcPr>
            <w:tcW w:w="636" w:type="dxa"/>
            <w:tcBorders>
              <w:right w:val="single" w:sz="4" w:space="0" w:color="auto"/>
            </w:tcBorders>
            <w:shd w:val="clear" w:color="auto" w:fill="666666"/>
          </w:tcPr>
          <w:p w14:paraId="19D1DD6A"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2327E31B"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4C40541B"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5AE76CB8"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B42B1AC" w14:textId="77777777" w:rsidR="00BF486E" w:rsidRDefault="00BF486E">
            <w:pPr>
              <w:pStyle w:val="description2"/>
            </w:pPr>
          </w:p>
        </w:tc>
      </w:tr>
      <w:tr w:rsidR="00BF486E" w14:paraId="71F9D008"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4A46D44E"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1A4B9718" w14:textId="77777777" w:rsidR="00BF486E" w:rsidRDefault="00BF486E">
            <w:pPr>
              <w:pStyle w:val="description2"/>
            </w:pPr>
            <w:r>
              <w:t>Encourages relevant stakeholders in supporting the position.</w:t>
            </w:r>
          </w:p>
        </w:tc>
        <w:tc>
          <w:tcPr>
            <w:tcW w:w="635" w:type="dxa"/>
            <w:tcBorders>
              <w:left w:val="single" w:sz="4" w:space="0" w:color="auto"/>
            </w:tcBorders>
            <w:shd w:val="clear" w:color="auto" w:fill="666666"/>
          </w:tcPr>
          <w:p w14:paraId="60F036A1" w14:textId="77777777" w:rsidR="00BF486E" w:rsidRDefault="00BF486E">
            <w:pPr>
              <w:pStyle w:val="description2"/>
            </w:pPr>
          </w:p>
        </w:tc>
        <w:tc>
          <w:tcPr>
            <w:tcW w:w="636" w:type="dxa"/>
            <w:shd w:val="clear" w:color="auto" w:fill="666666"/>
          </w:tcPr>
          <w:p w14:paraId="7A6CA031" w14:textId="77777777" w:rsidR="00BF486E" w:rsidRDefault="00BF486E">
            <w:pPr>
              <w:pStyle w:val="description2"/>
            </w:pPr>
          </w:p>
        </w:tc>
        <w:tc>
          <w:tcPr>
            <w:tcW w:w="636" w:type="dxa"/>
            <w:tcBorders>
              <w:right w:val="single" w:sz="4" w:space="0" w:color="auto"/>
            </w:tcBorders>
            <w:shd w:val="clear" w:color="auto" w:fill="666666"/>
          </w:tcPr>
          <w:p w14:paraId="344A729C"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271B996C"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68D99A66"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7F0536E8"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06186C27" w14:textId="77777777" w:rsidR="00BF486E" w:rsidRDefault="00BF486E">
            <w:pPr>
              <w:pStyle w:val="description2"/>
            </w:pPr>
          </w:p>
        </w:tc>
      </w:tr>
      <w:tr w:rsidR="00BF486E" w14:paraId="5126CBB4"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17AEC822"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27407255" w14:textId="77777777" w:rsidR="00BF486E" w:rsidRDefault="00BF486E">
            <w:pPr>
              <w:pStyle w:val="description2"/>
            </w:pPr>
            <w:r>
              <w:t>Anticipates the stance of other parties in advance and positions own case accordingly.</w:t>
            </w:r>
          </w:p>
        </w:tc>
        <w:tc>
          <w:tcPr>
            <w:tcW w:w="635" w:type="dxa"/>
            <w:tcBorders>
              <w:left w:val="single" w:sz="4" w:space="0" w:color="auto"/>
            </w:tcBorders>
            <w:shd w:val="clear" w:color="auto" w:fill="666666"/>
          </w:tcPr>
          <w:p w14:paraId="6E6EE045" w14:textId="77777777" w:rsidR="00BF486E" w:rsidRDefault="00BF486E">
            <w:pPr>
              <w:pStyle w:val="description2"/>
            </w:pPr>
          </w:p>
        </w:tc>
        <w:tc>
          <w:tcPr>
            <w:tcW w:w="636" w:type="dxa"/>
            <w:shd w:val="clear" w:color="auto" w:fill="666666"/>
          </w:tcPr>
          <w:p w14:paraId="2E9EBC84" w14:textId="77777777" w:rsidR="00BF486E" w:rsidRDefault="00BF486E">
            <w:pPr>
              <w:pStyle w:val="description2"/>
            </w:pPr>
          </w:p>
        </w:tc>
        <w:tc>
          <w:tcPr>
            <w:tcW w:w="636" w:type="dxa"/>
            <w:tcBorders>
              <w:right w:val="single" w:sz="4" w:space="0" w:color="auto"/>
            </w:tcBorders>
            <w:shd w:val="clear" w:color="auto" w:fill="666666"/>
          </w:tcPr>
          <w:p w14:paraId="1AB2DAC3"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5A7F3744"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5D781008"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20BE510"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7D5F6EB3" w14:textId="77777777" w:rsidR="00BF486E" w:rsidRDefault="00BF486E">
            <w:pPr>
              <w:pStyle w:val="description2"/>
            </w:pPr>
          </w:p>
        </w:tc>
      </w:tr>
      <w:tr w:rsidR="00BF486E" w14:paraId="2C354E51" w14:textId="77777777">
        <w:tblPrEx>
          <w:tblCellMar>
            <w:top w:w="0" w:type="dxa"/>
            <w:bottom w:w="0" w:type="dxa"/>
          </w:tblCellMar>
        </w:tblPrEx>
        <w:trPr>
          <w:cantSplit/>
        </w:trPr>
        <w:tc>
          <w:tcPr>
            <w:tcW w:w="2314" w:type="dxa"/>
            <w:vMerge/>
            <w:tcBorders>
              <w:top w:val="single" w:sz="4" w:space="0" w:color="auto"/>
              <w:left w:val="single" w:sz="4" w:space="0" w:color="auto"/>
              <w:bottom w:val="single" w:sz="4" w:space="0" w:color="auto"/>
              <w:right w:val="single" w:sz="4" w:space="0" w:color="auto"/>
            </w:tcBorders>
          </w:tcPr>
          <w:p w14:paraId="586189D6" w14:textId="77777777" w:rsidR="00BF486E" w:rsidRDefault="00BF486E">
            <w:pPr>
              <w:pStyle w:val="description2"/>
            </w:pPr>
          </w:p>
        </w:tc>
        <w:tc>
          <w:tcPr>
            <w:tcW w:w="4163" w:type="dxa"/>
            <w:tcBorders>
              <w:top w:val="single" w:sz="4" w:space="0" w:color="auto"/>
              <w:left w:val="single" w:sz="4" w:space="0" w:color="auto"/>
              <w:bottom w:val="single" w:sz="4" w:space="0" w:color="auto"/>
              <w:right w:val="single" w:sz="4" w:space="0" w:color="auto"/>
            </w:tcBorders>
          </w:tcPr>
          <w:p w14:paraId="30F1C197" w14:textId="77777777" w:rsidR="00BF486E" w:rsidRDefault="00BF486E">
            <w:pPr>
              <w:pStyle w:val="description2"/>
            </w:pPr>
            <w:r>
              <w:t>Commences negotiations with a clear understanding of the organisation's objectives and desired outcomes.</w:t>
            </w:r>
          </w:p>
        </w:tc>
        <w:tc>
          <w:tcPr>
            <w:tcW w:w="635" w:type="dxa"/>
            <w:tcBorders>
              <w:left w:val="single" w:sz="4" w:space="0" w:color="auto"/>
              <w:bottom w:val="single" w:sz="4" w:space="0" w:color="auto"/>
            </w:tcBorders>
            <w:shd w:val="clear" w:color="auto" w:fill="666666"/>
          </w:tcPr>
          <w:p w14:paraId="459C9872" w14:textId="77777777" w:rsidR="00BF486E" w:rsidRDefault="00BF486E">
            <w:pPr>
              <w:pStyle w:val="description2"/>
            </w:pPr>
          </w:p>
        </w:tc>
        <w:tc>
          <w:tcPr>
            <w:tcW w:w="636" w:type="dxa"/>
            <w:tcBorders>
              <w:bottom w:val="single" w:sz="4" w:space="0" w:color="auto"/>
            </w:tcBorders>
            <w:shd w:val="clear" w:color="auto" w:fill="666666"/>
          </w:tcPr>
          <w:p w14:paraId="2391180B" w14:textId="77777777" w:rsidR="00BF486E" w:rsidRDefault="00BF486E">
            <w:pPr>
              <w:pStyle w:val="description2"/>
            </w:pPr>
          </w:p>
        </w:tc>
        <w:tc>
          <w:tcPr>
            <w:tcW w:w="636" w:type="dxa"/>
            <w:tcBorders>
              <w:bottom w:val="single" w:sz="4" w:space="0" w:color="auto"/>
              <w:right w:val="single" w:sz="4" w:space="0" w:color="auto"/>
            </w:tcBorders>
            <w:shd w:val="clear" w:color="auto" w:fill="666666"/>
          </w:tcPr>
          <w:p w14:paraId="1054348B" w14:textId="77777777" w:rsidR="00BF486E" w:rsidRDefault="00BF486E">
            <w:pPr>
              <w:pStyle w:val="description2"/>
            </w:pPr>
          </w:p>
        </w:tc>
        <w:tc>
          <w:tcPr>
            <w:tcW w:w="635" w:type="dxa"/>
            <w:tcBorders>
              <w:top w:val="single" w:sz="4" w:space="0" w:color="auto"/>
              <w:left w:val="single" w:sz="4" w:space="0" w:color="auto"/>
              <w:bottom w:val="single" w:sz="4" w:space="0" w:color="auto"/>
              <w:right w:val="dotted" w:sz="4" w:space="0" w:color="auto"/>
            </w:tcBorders>
          </w:tcPr>
          <w:p w14:paraId="0970641C" w14:textId="77777777" w:rsidR="00BF486E" w:rsidRDefault="00BF486E">
            <w:pPr>
              <w:pStyle w:val="description2"/>
            </w:pPr>
          </w:p>
        </w:tc>
        <w:tc>
          <w:tcPr>
            <w:tcW w:w="636" w:type="dxa"/>
            <w:tcBorders>
              <w:top w:val="single" w:sz="4" w:space="0" w:color="auto"/>
              <w:left w:val="dotted" w:sz="4" w:space="0" w:color="auto"/>
              <w:bottom w:val="single" w:sz="4" w:space="0" w:color="auto"/>
              <w:right w:val="dotted" w:sz="4" w:space="0" w:color="auto"/>
            </w:tcBorders>
          </w:tcPr>
          <w:p w14:paraId="37BD2EB5" w14:textId="77777777" w:rsidR="00BF486E" w:rsidRDefault="00BF486E">
            <w:pPr>
              <w:pStyle w:val="description2"/>
            </w:pPr>
          </w:p>
        </w:tc>
        <w:tc>
          <w:tcPr>
            <w:tcW w:w="636" w:type="dxa"/>
            <w:tcBorders>
              <w:top w:val="single" w:sz="4" w:space="0" w:color="auto"/>
              <w:left w:val="dotted" w:sz="4" w:space="0" w:color="auto"/>
              <w:bottom w:val="single" w:sz="4" w:space="0" w:color="auto"/>
              <w:right w:val="single" w:sz="4" w:space="0" w:color="auto"/>
            </w:tcBorders>
          </w:tcPr>
          <w:p w14:paraId="6FB5B9DB" w14:textId="77777777" w:rsidR="00BF486E" w:rsidRDefault="00BF486E">
            <w:pPr>
              <w:pStyle w:val="description2"/>
            </w:pPr>
          </w:p>
        </w:tc>
        <w:tc>
          <w:tcPr>
            <w:tcW w:w="629" w:type="dxa"/>
            <w:tcBorders>
              <w:top w:val="single" w:sz="4" w:space="0" w:color="auto"/>
              <w:left w:val="single" w:sz="4" w:space="0" w:color="auto"/>
              <w:bottom w:val="single" w:sz="4" w:space="0" w:color="auto"/>
              <w:right w:val="single" w:sz="4" w:space="0" w:color="auto"/>
            </w:tcBorders>
            <w:shd w:val="clear" w:color="auto" w:fill="AEB8BD"/>
          </w:tcPr>
          <w:p w14:paraId="29A7FA2D" w14:textId="77777777" w:rsidR="00BF486E" w:rsidRDefault="00BF486E">
            <w:pPr>
              <w:pStyle w:val="description2"/>
            </w:pPr>
          </w:p>
        </w:tc>
      </w:tr>
      <w:bookmarkEnd w:id="5"/>
    </w:tbl>
    <w:p w14:paraId="140A3539" w14:textId="77777777" w:rsidR="00BF486E" w:rsidRDefault="00BF486E"/>
    <w:p w14:paraId="66A87D3C" w14:textId="77777777" w:rsidR="00BF486E" w:rsidRDefault="00BF486E"/>
    <w:bookmarkEnd w:id="0"/>
    <w:bookmarkEnd w:id="1"/>
    <w:bookmarkEnd w:id="2"/>
    <w:bookmarkEnd w:id="3"/>
    <w:bookmarkEnd w:id="4"/>
    <w:p w14:paraId="68D9431B" w14:textId="77777777" w:rsidR="00BF486E" w:rsidRDefault="00BF486E">
      <w:pPr>
        <w:pStyle w:val="bibliography"/>
        <w:tabs>
          <w:tab w:val="left" w:pos="2896"/>
        </w:tabs>
      </w:pPr>
    </w:p>
    <w:p w14:paraId="71F05A9E" w14:textId="77777777" w:rsidR="00F24BE6" w:rsidRDefault="00F24BE6" w:rsidP="00F24BE6">
      <w:pPr>
        <w:pStyle w:val="bibliography"/>
        <w:spacing w:before="0" w:after="0" w:line="240" w:lineRule="auto"/>
        <w:ind w:left="0" w:firstLine="0"/>
      </w:pPr>
    </w:p>
    <w:sectPr w:rsidR="00F24BE6">
      <w:footerReference w:type="default" r:id="rId7"/>
      <w:pgSz w:w="11909" w:h="16834" w:code="9"/>
      <w:pgMar w:top="567" w:right="663" w:bottom="567" w:left="663" w:header="357"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4DDF" w14:textId="77777777" w:rsidR="00550D2D" w:rsidRDefault="00550D2D">
      <w:r>
        <w:separator/>
      </w:r>
    </w:p>
  </w:endnote>
  <w:endnote w:type="continuationSeparator" w:id="0">
    <w:p w14:paraId="7DCC530A" w14:textId="77777777" w:rsidR="00550D2D" w:rsidRDefault="0055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252" w14:textId="77777777" w:rsidR="00BF486E" w:rsidRDefault="009735CE">
    <w:pPr>
      <w:pStyle w:val="Footer"/>
    </w:pPr>
    <w:r>
      <w:rPr>
        <w:rFonts w:ascii="GillSans" w:hAnsi="GillSans"/>
        <w:sz w:val="16"/>
      </w:rPr>
      <w:t>EL1</w:t>
    </w:r>
    <w:r w:rsidR="00BF486E">
      <w:rPr>
        <w:rFonts w:ascii="GillSans" w:hAnsi="GillSans"/>
        <w:sz w:val="16"/>
      </w:rPr>
      <w:tab/>
    </w:r>
    <w:r w:rsidR="00BF486E">
      <w:rPr>
        <w:rFonts w:ascii="GillSans" w:hAnsi="GillSans"/>
        <w:sz w:val="16"/>
      </w:rPr>
      <w:tab/>
      <w:t xml:space="preserve">Page </w:t>
    </w:r>
    <w:r w:rsidR="00BF486E">
      <w:rPr>
        <w:rStyle w:val="PageNumber"/>
        <w:rFonts w:ascii="GillSans" w:hAnsi="GillSans"/>
        <w:sz w:val="16"/>
      </w:rPr>
      <w:fldChar w:fldCharType="begin"/>
    </w:r>
    <w:r w:rsidR="00BF486E">
      <w:rPr>
        <w:rStyle w:val="PageNumber"/>
        <w:rFonts w:ascii="GillSans" w:hAnsi="GillSans"/>
        <w:sz w:val="16"/>
      </w:rPr>
      <w:instrText xml:space="preserve"> PAGE </w:instrText>
    </w:r>
    <w:r w:rsidR="00BF486E">
      <w:rPr>
        <w:rStyle w:val="PageNumber"/>
        <w:rFonts w:ascii="GillSans" w:hAnsi="GillSans"/>
        <w:sz w:val="16"/>
      </w:rPr>
      <w:fldChar w:fldCharType="separate"/>
    </w:r>
    <w:r w:rsidR="004A36AF">
      <w:rPr>
        <w:rStyle w:val="PageNumber"/>
        <w:rFonts w:ascii="GillSans" w:hAnsi="GillSans"/>
        <w:noProof/>
        <w:sz w:val="16"/>
      </w:rPr>
      <w:t>2</w:t>
    </w:r>
    <w:r w:rsidR="00BF486E">
      <w:rPr>
        <w:rStyle w:val="PageNumber"/>
        <w:rFonts w:ascii="GillSans" w:hAnsi="GillSan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6132" w14:textId="77777777" w:rsidR="00550D2D" w:rsidRDefault="00550D2D">
      <w:r>
        <w:separator/>
      </w:r>
    </w:p>
  </w:footnote>
  <w:footnote w:type="continuationSeparator" w:id="0">
    <w:p w14:paraId="71592CB1" w14:textId="77777777" w:rsidR="00550D2D" w:rsidRDefault="00550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9BC"/>
    <w:multiLevelType w:val="hybridMultilevel"/>
    <w:tmpl w:val="C1B6D3D0"/>
    <w:lvl w:ilvl="0" w:tplc="2B1E7A2E">
      <w:start w:val="1"/>
      <w:numFmt w:val="decimal"/>
      <w:lvlText w:val="%1."/>
      <w:lvlJc w:val="left"/>
      <w:pPr>
        <w:tabs>
          <w:tab w:val="num" w:pos="387"/>
        </w:tabs>
        <w:ind w:left="387" w:hanging="360"/>
      </w:pPr>
      <w:rPr>
        <w:rFonts w:ascii="Arial Black" w:hAnsi="Arial Black"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 w15:restartNumberingAfterBreak="0">
    <w:nsid w:val="34804E61"/>
    <w:multiLevelType w:val="hybridMultilevel"/>
    <w:tmpl w:val="3EF4A254"/>
    <w:lvl w:ilvl="0" w:tplc="14509CDE">
      <w:start w:val="1"/>
      <w:numFmt w:val="bullet"/>
      <w:pStyle w:val="boxtextbullet"/>
      <w:lvlText w:val=""/>
      <w:lvlJc w:val="left"/>
      <w:pPr>
        <w:tabs>
          <w:tab w:val="num" w:pos="427"/>
        </w:tabs>
        <w:ind w:left="42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36227587"/>
    <w:multiLevelType w:val="hybridMultilevel"/>
    <w:tmpl w:val="E0B40754"/>
    <w:lvl w:ilvl="0" w:tplc="C6C8924C">
      <w:start w:val="1"/>
      <w:numFmt w:val="bullet"/>
      <w:pStyle w:val="Bullet2"/>
      <w:lvlText w:val=""/>
      <w:lvlJc w:val="left"/>
      <w:pPr>
        <w:tabs>
          <w:tab w:val="num" w:pos="717"/>
        </w:tabs>
        <w:ind w:left="717" w:hanging="360"/>
      </w:pPr>
      <w:rPr>
        <w:rFonts w:ascii="Symbol" w:hAnsi="Symbol" w:hint="default"/>
      </w:rPr>
    </w:lvl>
    <w:lvl w:ilvl="1" w:tplc="86BEC76A">
      <w:start w:val="1"/>
      <w:numFmt w:val="bullet"/>
      <w:pStyle w:val="Bullet2"/>
      <w:lvlText w:val="o"/>
      <w:lvlJc w:val="left"/>
      <w:pPr>
        <w:tabs>
          <w:tab w:val="num" w:pos="8100"/>
        </w:tabs>
        <w:ind w:left="8100" w:hanging="360"/>
      </w:pPr>
      <w:rPr>
        <w:rFonts w:ascii="Courier New" w:hAnsi="Courier New" w:hint="default"/>
      </w:rPr>
    </w:lvl>
    <w:lvl w:ilvl="2" w:tplc="04090005">
      <w:start w:val="1"/>
      <w:numFmt w:val="bullet"/>
      <w:lvlText w:val=""/>
      <w:lvlJc w:val="left"/>
      <w:pPr>
        <w:tabs>
          <w:tab w:val="num" w:pos="8820"/>
        </w:tabs>
        <w:ind w:left="8820" w:hanging="360"/>
      </w:pPr>
      <w:rPr>
        <w:rFonts w:ascii="Wingdings" w:hAnsi="Wingdings" w:hint="default"/>
      </w:rPr>
    </w:lvl>
    <w:lvl w:ilvl="3" w:tplc="04090001" w:tentative="1">
      <w:start w:val="1"/>
      <w:numFmt w:val="bullet"/>
      <w:lvlText w:val=""/>
      <w:lvlJc w:val="left"/>
      <w:pPr>
        <w:tabs>
          <w:tab w:val="num" w:pos="9540"/>
        </w:tabs>
        <w:ind w:left="9540" w:hanging="360"/>
      </w:pPr>
      <w:rPr>
        <w:rFonts w:ascii="Symbol" w:hAnsi="Symbol" w:hint="default"/>
      </w:rPr>
    </w:lvl>
    <w:lvl w:ilvl="4" w:tplc="04090003" w:tentative="1">
      <w:start w:val="1"/>
      <w:numFmt w:val="bullet"/>
      <w:lvlText w:val="o"/>
      <w:lvlJc w:val="left"/>
      <w:pPr>
        <w:tabs>
          <w:tab w:val="num" w:pos="10260"/>
        </w:tabs>
        <w:ind w:left="10260" w:hanging="360"/>
      </w:pPr>
      <w:rPr>
        <w:rFonts w:ascii="Courier New" w:hAnsi="Courier New" w:hint="default"/>
      </w:rPr>
    </w:lvl>
    <w:lvl w:ilvl="5" w:tplc="04090005" w:tentative="1">
      <w:start w:val="1"/>
      <w:numFmt w:val="bullet"/>
      <w:lvlText w:val=""/>
      <w:lvlJc w:val="left"/>
      <w:pPr>
        <w:tabs>
          <w:tab w:val="num" w:pos="10980"/>
        </w:tabs>
        <w:ind w:left="10980" w:hanging="360"/>
      </w:pPr>
      <w:rPr>
        <w:rFonts w:ascii="Wingdings" w:hAnsi="Wingdings" w:hint="default"/>
      </w:rPr>
    </w:lvl>
    <w:lvl w:ilvl="6" w:tplc="04090001" w:tentative="1">
      <w:start w:val="1"/>
      <w:numFmt w:val="bullet"/>
      <w:lvlText w:val=""/>
      <w:lvlJc w:val="left"/>
      <w:pPr>
        <w:tabs>
          <w:tab w:val="num" w:pos="11700"/>
        </w:tabs>
        <w:ind w:left="11700" w:hanging="360"/>
      </w:pPr>
      <w:rPr>
        <w:rFonts w:ascii="Symbol" w:hAnsi="Symbol" w:hint="default"/>
      </w:rPr>
    </w:lvl>
    <w:lvl w:ilvl="7" w:tplc="04090003" w:tentative="1">
      <w:start w:val="1"/>
      <w:numFmt w:val="bullet"/>
      <w:lvlText w:val="o"/>
      <w:lvlJc w:val="left"/>
      <w:pPr>
        <w:tabs>
          <w:tab w:val="num" w:pos="12420"/>
        </w:tabs>
        <w:ind w:left="12420" w:hanging="360"/>
      </w:pPr>
      <w:rPr>
        <w:rFonts w:ascii="Courier New" w:hAnsi="Courier New" w:hint="default"/>
      </w:rPr>
    </w:lvl>
    <w:lvl w:ilvl="8" w:tplc="04090005" w:tentative="1">
      <w:start w:val="1"/>
      <w:numFmt w:val="bullet"/>
      <w:lvlText w:val=""/>
      <w:lvlJc w:val="left"/>
      <w:pPr>
        <w:tabs>
          <w:tab w:val="num" w:pos="13140"/>
        </w:tabs>
        <w:ind w:left="13140" w:hanging="360"/>
      </w:pPr>
      <w:rPr>
        <w:rFonts w:ascii="Wingdings" w:hAnsi="Wingdings" w:hint="default"/>
      </w:rPr>
    </w:lvl>
  </w:abstractNum>
  <w:abstractNum w:abstractNumId="3" w15:restartNumberingAfterBreak="0">
    <w:nsid w:val="378E0D0C"/>
    <w:multiLevelType w:val="hybridMultilevel"/>
    <w:tmpl w:val="CC5C6B02"/>
    <w:lvl w:ilvl="0" w:tplc="C4B045BE">
      <w:start w:val="1"/>
      <w:numFmt w:val="bullet"/>
      <w:pStyle w:val="bullettabletext2"/>
      <w:lvlText w:val=""/>
      <w:lvlJc w:val="left"/>
      <w:pPr>
        <w:tabs>
          <w:tab w:val="num" w:pos="360"/>
        </w:tabs>
        <w:ind w:left="360" w:hanging="360"/>
      </w:pPr>
      <w:rPr>
        <w:rFonts w:ascii="Wingdings" w:hAnsi="Wingdings" w:hint="default"/>
        <w:sz w:val="1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FB2790"/>
    <w:multiLevelType w:val="hybridMultilevel"/>
    <w:tmpl w:val="0FEC40BE"/>
    <w:lvl w:ilvl="0" w:tplc="3BDA8E66">
      <w:start w:val="1"/>
      <w:numFmt w:val="bullet"/>
      <w:pStyle w:val="bullet1"/>
      <w:lvlText w:val=""/>
      <w:lvlJc w:val="left"/>
      <w:pPr>
        <w:tabs>
          <w:tab w:val="num" w:pos="360"/>
        </w:tabs>
        <w:ind w:left="357" w:hanging="357"/>
      </w:pPr>
      <w:rPr>
        <w:rFonts w:ascii="Symbol" w:hAnsi="Symbol" w:hint="default"/>
      </w:rPr>
    </w:lvl>
    <w:lvl w:ilvl="1" w:tplc="D2824034">
      <w:start w:val="1"/>
      <w:numFmt w:val="bullet"/>
      <w:lvlText w:val=""/>
      <w:lvlJc w:val="left"/>
      <w:pPr>
        <w:tabs>
          <w:tab w:val="num" w:pos="1440"/>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105CA"/>
    <w:multiLevelType w:val="hybridMultilevel"/>
    <w:tmpl w:val="1CFAF4DC"/>
    <w:lvl w:ilvl="0" w:tplc="3DCE8CE0">
      <w:start w:val="1"/>
      <w:numFmt w:val="bullet"/>
      <w:pStyle w:val="bullettabletext"/>
      <w:lvlText w:val=""/>
      <w:lvlJc w:val="left"/>
      <w:pPr>
        <w:tabs>
          <w:tab w:val="num" w:pos="360"/>
        </w:tabs>
        <w:ind w:left="360" w:hanging="360"/>
      </w:pPr>
      <w:rPr>
        <w:rFonts w:ascii="Wingdings" w:hAnsi="Wingdings" w:hint="default"/>
        <w:sz w:val="12"/>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DB45719"/>
    <w:multiLevelType w:val="hybridMultilevel"/>
    <w:tmpl w:val="23409312"/>
    <w:lvl w:ilvl="0" w:tplc="92869E46">
      <w:start w:val="1"/>
      <w:numFmt w:val="bullet"/>
      <w:pStyle w:val="bullet3tabl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C61BA"/>
    <w:multiLevelType w:val="hybridMultilevel"/>
    <w:tmpl w:val="C6541800"/>
    <w:lvl w:ilvl="0" w:tplc="2EB8C8C2">
      <w:start w:val="1"/>
      <w:numFmt w:val="bullet"/>
      <w:pStyle w:val="bullettab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380D56"/>
    <w:multiLevelType w:val="hybridMultilevel"/>
    <w:tmpl w:val="A906FDC6"/>
    <w:lvl w:ilvl="0" w:tplc="F28A3914">
      <w:start w:val="1"/>
      <w:numFmt w:val="bullet"/>
      <w:pStyle w:val="bullettable9"/>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4C08"/>
    <w:multiLevelType w:val="hybridMultilevel"/>
    <w:tmpl w:val="AB6CEC00"/>
    <w:lvl w:ilvl="0" w:tplc="854426B0">
      <w:start w:val="1"/>
      <w:numFmt w:val="bullet"/>
      <w:pStyle w:val="bullettab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7399086">
    <w:abstractNumId w:val="2"/>
  </w:num>
  <w:num w:numId="2" w16cid:durableId="2102139257">
    <w:abstractNumId w:val="4"/>
  </w:num>
  <w:num w:numId="3" w16cid:durableId="1850362960">
    <w:abstractNumId w:val="5"/>
  </w:num>
  <w:num w:numId="4" w16cid:durableId="1369834442">
    <w:abstractNumId w:val="3"/>
  </w:num>
  <w:num w:numId="5" w16cid:durableId="260383310">
    <w:abstractNumId w:val="1"/>
  </w:num>
  <w:num w:numId="6" w16cid:durableId="1057633782">
    <w:abstractNumId w:val="9"/>
  </w:num>
  <w:num w:numId="7" w16cid:durableId="1265532125">
    <w:abstractNumId w:val="6"/>
  </w:num>
  <w:num w:numId="8" w16cid:durableId="1839228124">
    <w:abstractNumId w:val="8"/>
  </w:num>
  <w:num w:numId="9" w16cid:durableId="698042870">
    <w:abstractNumId w:val="7"/>
  </w:num>
  <w:num w:numId="10" w16cid:durableId="84655549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lickAndTypeStyle w:val="BodyText"/>
  <w:drawingGridHorizontalSpacing w:val="181"/>
  <w:drawingGridVerticalSpacing w:val="181"/>
  <w:noPunctuationKerning/>
  <w:characterSpacingControl w:val="doNotCompress"/>
  <w:hdrShapeDefaults>
    <o:shapedefaults v:ext="edit" spidmax="2050" fillcolor="white" stroke="f">
      <v:fill color="white" color2="black" type="gradient"/>
      <v:stroke on="f"/>
      <o:colormru v:ext="edit" colors="#f93,#4f79ff,#980098,#7d7da9,#0cabb4,#10e3ee,#ffefff,#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C0E2CE-FAD6-4B71-92F5-A3C30FFD9E25}"/>
    <w:docVar w:name="dgnword-eventsink" w:val="11690264"/>
  </w:docVars>
  <w:rsids>
    <w:rsidRoot w:val="00ED1B40"/>
    <w:rsid w:val="000219A7"/>
    <w:rsid w:val="00023E54"/>
    <w:rsid w:val="00032888"/>
    <w:rsid w:val="000831F5"/>
    <w:rsid w:val="00090451"/>
    <w:rsid w:val="00131B44"/>
    <w:rsid w:val="00185422"/>
    <w:rsid w:val="001B5E5E"/>
    <w:rsid w:val="001C7FF6"/>
    <w:rsid w:val="00215D07"/>
    <w:rsid w:val="00220812"/>
    <w:rsid w:val="00222997"/>
    <w:rsid w:val="00240466"/>
    <w:rsid w:val="00264CF0"/>
    <w:rsid w:val="002F2A22"/>
    <w:rsid w:val="00313AEB"/>
    <w:rsid w:val="0032459B"/>
    <w:rsid w:val="003335B1"/>
    <w:rsid w:val="00343ECD"/>
    <w:rsid w:val="00377038"/>
    <w:rsid w:val="003A07E3"/>
    <w:rsid w:val="00493707"/>
    <w:rsid w:val="004A36AF"/>
    <w:rsid w:val="004B54D6"/>
    <w:rsid w:val="005234C6"/>
    <w:rsid w:val="00550D2D"/>
    <w:rsid w:val="00555795"/>
    <w:rsid w:val="00557500"/>
    <w:rsid w:val="005F2758"/>
    <w:rsid w:val="005F4477"/>
    <w:rsid w:val="00605551"/>
    <w:rsid w:val="00606E62"/>
    <w:rsid w:val="006070C1"/>
    <w:rsid w:val="006214F6"/>
    <w:rsid w:val="00623ACB"/>
    <w:rsid w:val="0062452D"/>
    <w:rsid w:val="00635B05"/>
    <w:rsid w:val="007110FC"/>
    <w:rsid w:val="00713EE9"/>
    <w:rsid w:val="00732E93"/>
    <w:rsid w:val="00791635"/>
    <w:rsid w:val="00796B0D"/>
    <w:rsid w:val="007C59FA"/>
    <w:rsid w:val="007F6EA1"/>
    <w:rsid w:val="00880CAE"/>
    <w:rsid w:val="008816D1"/>
    <w:rsid w:val="00914F1B"/>
    <w:rsid w:val="00916277"/>
    <w:rsid w:val="00966E26"/>
    <w:rsid w:val="009735CE"/>
    <w:rsid w:val="009C4359"/>
    <w:rsid w:val="009D53CA"/>
    <w:rsid w:val="009F2BA2"/>
    <w:rsid w:val="00A462B5"/>
    <w:rsid w:val="00A60D81"/>
    <w:rsid w:val="00A841D6"/>
    <w:rsid w:val="00BC3B9F"/>
    <w:rsid w:val="00BF486E"/>
    <w:rsid w:val="00C046AA"/>
    <w:rsid w:val="00C3597E"/>
    <w:rsid w:val="00C84250"/>
    <w:rsid w:val="00CF750D"/>
    <w:rsid w:val="00D3438F"/>
    <w:rsid w:val="00D57006"/>
    <w:rsid w:val="00D75FE2"/>
    <w:rsid w:val="00D907DA"/>
    <w:rsid w:val="00E82C29"/>
    <w:rsid w:val="00EB102F"/>
    <w:rsid w:val="00ED1B40"/>
    <w:rsid w:val="00EF16CF"/>
    <w:rsid w:val="00F20AE3"/>
    <w:rsid w:val="00F24BE6"/>
    <w:rsid w:val="00F60D59"/>
    <w:rsid w:val="00F71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color2="black" type="gradient"/>
      <v:stroke on="f"/>
      <o:colormru v:ext="edit" colors="#f93,#4f79ff,#980098,#7d7da9,#0cabb4,#10e3ee,#ffefff,#06c"/>
    </o:shapedefaults>
    <o:shapelayout v:ext="edit">
      <o:idmap v:ext="edit" data="2"/>
    </o:shapelayout>
  </w:shapeDefaults>
  <w:decimalSymbol w:val="."/>
  <w:listSeparator w:val=","/>
  <w14:docId w14:val="778AEB68"/>
  <w15:chartTrackingRefBased/>
  <w15:docId w15:val="{D2D572D7-C8D9-4911-97F7-4682BA89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BodyText"/>
    <w:qFormat/>
    <w:pPr>
      <w:keepNext/>
      <w:spacing w:after="280"/>
      <w:outlineLvl w:val="0"/>
    </w:pPr>
    <w:rPr>
      <w:rFonts w:ascii="Arial Narrow" w:hAnsi="Arial Narrow" w:cs="Arial"/>
      <w:b/>
      <w:bCs/>
      <w:sz w:val="32"/>
    </w:rPr>
  </w:style>
  <w:style w:type="paragraph" w:styleId="Heading2">
    <w:name w:val="heading 2"/>
    <w:basedOn w:val="Normal"/>
    <w:next w:val="BodyText"/>
    <w:qFormat/>
    <w:pPr>
      <w:keepNext/>
      <w:tabs>
        <w:tab w:val="right" w:pos="10440"/>
      </w:tabs>
      <w:spacing w:before="240" w:after="120"/>
      <w:outlineLvl w:val="1"/>
    </w:pPr>
    <w:rPr>
      <w:rFonts w:ascii="Arial Narrow" w:hAnsi="Arial Narrow" w:cs="Arial"/>
      <w:b/>
      <w:bCs/>
      <w:sz w:val="26"/>
    </w:rPr>
  </w:style>
  <w:style w:type="paragraph" w:styleId="Heading3">
    <w:name w:val="heading 3"/>
    <w:basedOn w:val="Normal"/>
    <w:next w:val="BodyText"/>
    <w:qFormat/>
    <w:pPr>
      <w:keepNext/>
      <w:spacing w:before="240" w:after="60"/>
      <w:outlineLvl w:val="2"/>
    </w:pPr>
    <w:rPr>
      <w:rFonts w:ascii="Arial Narrow" w:hAnsi="Arial Narrow" w:cs="Arial"/>
      <w:b/>
      <w:bCs/>
      <w:sz w:val="22"/>
      <w:szCs w:val="26"/>
    </w:rPr>
  </w:style>
  <w:style w:type="paragraph" w:styleId="Heading4">
    <w:name w:val="heading 4"/>
    <w:basedOn w:val="Normal"/>
    <w:next w:val="BodyText"/>
    <w:qFormat/>
    <w:pPr>
      <w:keepNext/>
      <w:spacing w:before="240" w:after="120"/>
      <w:outlineLvl w:val="3"/>
    </w:pPr>
    <w:rPr>
      <w:rFonts w:ascii="Arial" w:hAnsi="Arial" w:cs="Arial"/>
      <w:b/>
      <w:bCs/>
      <w:sz w:val="18"/>
    </w:rPr>
  </w:style>
  <w:style w:type="paragraph" w:styleId="Heading5">
    <w:name w:val="heading 5"/>
    <w:basedOn w:val="Normal"/>
    <w:next w:val="BodyText"/>
    <w:qFormat/>
    <w:pPr>
      <w:keepNext/>
      <w:tabs>
        <w:tab w:val="right" w:pos="9615"/>
      </w:tabs>
      <w:outlineLvl w:val="4"/>
    </w:pPr>
    <w:rPr>
      <w:rFonts w:ascii="Arial Narrow" w:hAnsi="Arial Narrow" w:cs="Arial"/>
      <w:b/>
      <w:bCs/>
    </w:rPr>
  </w:style>
  <w:style w:type="paragraph" w:styleId="Heading6">
    <w:name w:val="heading 6"/>
    <w:basedOn w:val="Normal"/>
    <w:next w:val="Normal"/>
    <w:qFormat/>
    <w:pPr>
      <w:keepNext/>
      <w:spacing w:before="120" w:after="120"/>
      <w:ind w:left="57" w:right="57"/>
      <w:jc w:val="center"/>
      <w:outlineLvl w:val="5"/>
    </w:pPr>
    <w:rPr>
      <w:rFonts w:ascii="Arial" w:hAnsi="Arial" w:cs="Arial"/>
      <w:b/>
      <w:bCs/>
      <w:sz w:val="20"/>
      <w:szCs w:val="20"/>
    </w:rPr>
  </w:style>
  <w:style w:type="paragraph" w:styleId="Heading7">
    <w:name w:val="heading 7"/>
    <w:basedOn w:val="Normal"/>
    <w:next w:val="Normal"/>
    <w:qFormat/>
    <w:pPr>
      <w:keepNext/>
      <w:ind w:left="115" w:right="115"/>
      <w:jc w:val="center"/>
      <w:outlineLvl w:val="6"/>
    </w:pPr>
    <w:rPr>
      <w:rFonts w:ascii="Arial" w:eastAsia="Arial Unicode MS" w:hAnsi="Arial" w:cs="Arial"/>
      <w:b/>
      <w:bCs/>
      <w:sz w:val="16"/>
      <w:szCs w:val="20"/>
    </w:rPr>
  </w:style>
  <w:style w:type="paragraph" w:styleId="Heading8">
    <w:name w:val="heading 8"/>
    <w:basedOn w:val="Normal"/>
    <w:next w:val="Normal"/>
    <w:qFormat/>
    <w:pPr>
      <w:keepNext/>
      <w:jc w:val="center"/>
      <w:outlineLvl w:val="7"/>
    </w:pPr>
    <w:rPr>
      <w:rFonts w:ascii="Arial Narrow" w:hAnsi="Arial Narrow"/>
      <w:b/>
      <w:bCs/>
    </w:rPr>
  </w:style>
  <w:style w:type="paragraph" w:styleId="Heading9">
    <w:name w:val="heading 9"/>
    <w:basedOn w:val="Normal"/>
    <w:next w:val="Normal"/>
    <w:qFormat/>
    <w:pPr>
      <w:keepNext/>
      <w:jc w:val="center"/>
      <w:outlineLvl w:val="8"/>
    </w:pPr>
    <w:rPr>
      <w:rFonts w:ascii="Arial Narrow" w:hAnsi="Arial Narrow"/>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40" w:after="120" w:line="280" w:lineRule="exact"/>
    </w:pPr>
    <w:rPr>
      <w:rFonts w:ascii="Arial" w:hAnsi="Arial" w:cs="Arial"/>
      <w:sz w:val="1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1">
    <w:name w:val="bullet1"/>
    <w:basedOn w:val="Normal"/>
    <w:pPr>
      <w:numPr>
        <w:numId w:val="2"/>
      </w:numPr>
      <w:spacing w:before="80" w:after="80" w:line="280" w:lineRule="exact"/>
    </w:pPr>
    <w:rPr>
      <w:rFonts w:ascii="Arial" w:hAnsi="Arial" w:cs="Arial"/>
      <w:sz w:val="18"/>
    </w:rPr>
  </w:style>
  <w:style w:type="paragraph" w:styleId="Caption">
    <w:name w:val="caption"/>
    <w:basedOn w:val="Normal"/>
    <w:next w:val="BodyText"/>
    <w:qFormat/>
    <w:pPr>
      <w:spacing w:before="120" w:after="120"/>
    </w:pPr>
    <w:rPr>
      <w:rFonts w:ascii="Arial" w:hAnsi="Arial" w:cs="Arial"/>
      <w:i/>
      <w:iCs/>
      <w:sz w:val="16"/>
      <w:szCs w:val="20"/>
    </w:rPr>
  </w:style>
  <w:style w:type="paragraph" w:customStyle="1" w:styleId="Bullet2">
    <w:name w:val="Bullet2"/>
    <w:basedOn w:val="bullet1"/>
    <w:pPr>
      <w:numPr>
        <w:numId w:val="1"/>
      </w:numPr>
      <w:spacing w:before="120" w:after="120"/>
    </w:pPr>
  </w:style>
  <w:style w:type="paragraph" w:styleId="Header">
    <w:name w:val="header"/>
    <w:basedOn w:val="Normal"/>
    <w:pPr>
      <w:tabs>
        <w:tab w:val="center" w:pos="4153"/>
        <w:tab w:val="right" w:pos="8306"/>
      </w:tabs>
    </w:pPr>
  </w:style>
  <w:style w:type="paragraph" w:customStyle="1" w:styleId="bodytable">
    <w:name w:val="body table"/>
    <w:basedOn w:val="Normal"/>
    <w:pPr>
      <w:spacing w:before="80" w:after="80"/>
    </w:pPr>
    <w:rPr>
      <w:rFonts w:ascii="Arial" w:hAnsi="Arial" w:cs="Arial"/>
      <w:sz w:val="18"/>
    </w:rPr>
  </w:style>
  <w:style w:type="paragraph" w:customStyle="1" w:styleId="bullettabletext">
    <w:name w:val="bullet table text"/>
    <w:basedOn w:val="Normal"/>
    <w:pPr>
      <w:numPr>
        <w:numId w:val="3"/>
      </w:numPr>
      <w:spacing w:before="80" w:after="80"/>
    </w:pPr>
    <w:rPr>
      <w:rFonts w:ascii="Arial" w:hAnsi="Arial" w:cs="Arial"/>
      <w:sz w:val="18"/>
    </w:rPr>
  </w:style>
  <w:style w:type="paragraph" w:customStyle="1" w:styleId="bullet3">
    <w:name w:val="bullet3"/>
    <w:basedOn w:val="Bullet2"/>
    <w:pPr>
      <w:numPr>
        <w:numId w:val="0"/>
      </w:numPr>
      <w:tabs>
        <w:tab w:val="num" w:pos="1080"/>
      </w:tabs>
      <w:ind w:left="1080" w:hanging="360"/>
    </w:pPr>
  </w:style>
  <w:style w:type="paragraph" w:customStyle="1" w:styleId="headtable">
    <w:name w:val="headtable"/>
    <w:basedOn w:val="Normal"/>
    <w:pPr>
      <w:pBdr>
        <w:bottom w:val="single" w:sz="18" w:space="1" w:color="auto"/>
      </w:pBdr>
    </w:pPr>
    <w:rPr>
      <w:rFonts w:ascii="Arial" w:hAnsi="Arial" w:cs="Arial"/>
      <w:b/>
      <w:bCs/>
      <w:sz w:val="18"/>
      <w:szCs w:val="20"/>
    </w:rPr>
  </w:style>
  <w:style w:type="paragraph" w:customStyle="1" w:styleId="indicator">
    <w:name w:val="indicator"/>
    <w:basedOn w:val="Normal"/>
    <w:pPr>
      <w:pBdr>
        <w:bottom w:val="dotted" w:sz="4" w:space="1" w:color="auto"/>
      </w:pBdr>
      <w:spacing w:before="120" w:after="120"/>
    </w:pPr>
    <w:rPr>
      <w:rFonts w:ascii="Arial Narrow" w:hAnsi="Arial Narrow" w:cs="Arial"/>
      <w:b/>
      <w:bCs/>
      <w:sz w:val="16"/>
    </w:rPr>
  </w:style>
  <w:style w:type="paragraph" w:customStyle="1" w:styleId="description">
    <w:name w:val="description"/>
    <w:basedOn w:val="Normal"/>
    <w:rPr>
      <w:rFonts w:ascii="Arial Narrow" w:hAnsi="Arial Narrow" w:cs="Arial"/>
      <w:sz w:val="16"/>
    </w:rPr>
  </w:style>
  <w:style w:type="paragraph" w:customStyle="1" w:styleId="headingcluster">
    <w:name w:val="heading cluster"/>
    <w:basedOn w:val="Heading5"/>
    <w:rPr>
      <w:color w:val="FFFFFF"/>
      <w:sz w:val="22"/>
    </w:rPr>
  </w:style>
  <w:style w:type="paragraph" w:customStyle="1" w:styleId="description2">
    <w:name w:val="description 2"/>
    <w:basedOn w:val="Normal"/>
    <w:rsid w:val="005F4477"/>
    <w:pPr>
      <w:spacing w:before="80" w:after="80"/>
    </w:pPr>
    <w:rPr>
      <w:rFonts w:ascii="Arial Narrow" w:hAnsi="Arial Narrow" w:cs="Arial"/>
      <w:sz w:val="20"/>
    </w:rPr>
  </w:style>
  <w:style w:type="paragraph" w:customStyle="1" w:styleId="description3">
    <w:name w:val="description 3"/>
    <w:basedOn w:val="description"/>
    <w:pPr>
      <w:spacing w:before="80" w:after="80"/>
    </w:pPr>
  </w:style>
  <w:style w:type="paragraph" w:styleId="TOC1">
    <w:name w:val="toc 1"/>
    <w:basedOn w:val="Normal"/>
    <w:autoRedefine/>
    <w:semiHidden/>
    <w:pPr>
      <w:tabs>
        <w:tab w:val="left" w:pos="540"/>
        <w:tab w:val="right" w:leader="dot" w:pos="8305"/>
      </w:tabs>
      <w:spacing w:before="240" w:after="80"/>
    </w:pPr>
    <w:rPr>
      <w:rFonts w:ascii="Arial" w:hAnsi="Arial" w:cs="Arial"/>
      <w:noProof/>
      <w:sz w:val="18"/>
    </w:rPr>
  </w:style>
  <w:style w:type="paragraph" w:customStyle="1" w:styleId="frontcover">
    <w:name w:val="front cover"/>
    <w:basedOn w:val="Heading2"/>
    <w:pPr>
      <w:jc w:val="center"/>
    </w:pPr>
    <w:rPr>
      <w:sz w:val="40"/>
    </w:rPr>
  </w:style>
  <w:style w:type="paragraph" w:styleId="BodyText2">
    <w:name w:val="Body Text 2"/>
    <w:basedOn w:val="Normal"/>
    <w:pPr>
      <w:jc w:val="both"/>
    </w:pPr>
    <w:rPr>
      <w:rFonts w:ascii="Arial" w:hAnsi="Arial"/>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ing1a">
    <w:name w:val="Heading 1a"/>
    <w:basedOn w:val="Heading1"/>
    <w:pPr>
      <w:pageBreakBefore/>
    </w:pPr>
  </w:style>
  <w:style w:type="paragraph" w:customStyle="1" w:styleId="bullettabletext2">
    <w:name w:val="bullet table text 2"/>
    <w:basedOn w:val="bullettabletext"/>
    <w:pPr>
      <w:numPr>
        <w:numId w:val="4"/>
      </w:numPr>
      <w:spacing w:before="100" w:after="60"/>
      <w:ind w:left="357" w:hanging="357"/>
    </w:pPr>
    <w:rPr>
      <w:i/>
      <w:iCs/>
    </w:rPr>
  </w:style>
  <w:style w:type="paragraph" w:customStyle="1" w:styleId="sidebar">
    <w:name w:val="sidebar"/>
    <w:basedOn w:val="bodytable"/>
    <w:pPr>
      <w:spacing w:before="0" w:after="0"/>
      <w:jc w:val="center"/>
    </w:pPr>
    <w:rPr>
      <w:rFonts w:ascii="Trebuchet MS" w:hAnsi="Trebuchet MS"/>
    </w:rPr>
  </w:style>
  <w:style w:type="paragraph" w:customStyle="1" w:styleId="headingbehaviour">
    <w:name w:val="heading behaviour"/>
    <w:basedOn w:val="Normal"/>
    <w:rPr>
      <w:rFonts w:ascii="Arial Narrow" w:hAnsi="Arial Narrow" w:cs="Arial"/>
      <w:b/>
      <w:bCs/>
      <w:sz w:val="22"/>
      <w:szCs w:val="20"/>
    </w:rPr>
  </w:style>
  <w:style w:type="character" w:customStyle="1" w:styleId="journalsubtitle1">
    <w:name w:val="journalsubtitle1"/>
    <w:basedOn w:val="DefaultParagraphFont"/>
    <w:rPr>
      <w:rFonts w:ascii="Arial" w:hAnsi="Arial" w:cs="Arial" w:hint="default"/>
      <w:b/>
      <w:bCs/>
      <w:color w:val="FFFFFF"/>
      <w:sz w:val="20"/>
      <w:szCs w:val="20"/>
    </w:rPr>
  </w:style>
  <w:style w:type="paragraph" w:customStyle="1" w:styleId="bullettable20">
    <w:name w:val="bullet table2"/>
    <w:basedOn w:val="bullettabletext"/>
    <w:rPr>
      <w:i/>
      <w:iCs/>
    </w:rPr>
  </w:style>
  <w:style w:type="paragraph" w:styleId="BodyTextIndent2">
    <w:name w:val="Body Text Indent 2"/>
    <w:basedOn w:val="Normal"/>
    <w:pPr>
      <w:spacing w:before="160" w:after="160" w:line="280" w:lineRule="exact"/>
      <w:ind w:left="360"/>
      <w:jc w:val="both"/>
    </w:pPr>
    <w:rPr>
      <w:rFonts w:ascii="Arial" w:hAnsi="Arial" w:cs="Arial"/>
      <w:sz w:val="22"/>
    </w:rPr>
  </w:style>
  <w:style w:type="paragraph" w:styleId="BodyText3">
    <w:name w:val="Body Text 3"/>
    <w:basedOn w:val="Normal"/>
    <w:pPr>
      <w:spacing w:line="280" w:lineRule="exact"/>
      <w:jc w:val="both"/>
    </w:pPr>
    <w:rPr>
      <w:rFonts w:ascii="Arial" w:hAnsi="Arial" w:cs="Arial"/>
      <w:bCs/>
      <w:sz w:val="20"/>
    </w:rPr>
  </w:style>
  <w:style w:type="paragraph" w:customStyle="1" w:styleId="descriptionital">
    <w:name w:val="description ital"/>
    <w:basedOn w:val="description2"/>
    <w:rPr>
      <w:b/>
      <w:bCs/>
      <w:i/>
      <w:iCs/>
    </w:rPr>
  </w:style>
  <w:style w:type="paragraph" w:customStyle="1" w:styleId="bullettable30">
    <w:name w:val="bullet table3"/>
    <w:basedOn w:val="bullettable20"/>
    <w:pPr>
      <w:tabs>
        <w:tab w:val="clear" w:pos="360"/>
        <w:tab w:val="num" w:pos="216"/>
      </w:tabs>
      <w:spacing w:before="0"/>
      <w:ind w:left="216" w:hanging="216"/>
    </w:pPr>
  </w:style>
  <w:style w:type="paragraph" w:customStyle="1" w:styleId="description10">
    <w:name w:val="description 10"/>
    <w:basedOn w:val="description2"/>
  </w:style>
  <w:style w:type="paragraph" w:customStyle="1" w:styleId="bodytable10">
    <w:name w:val="body table10"/>
    <w:basedOn w:val="description10"/>
  </w:style>
  <w:style w:type="paragraph" w:customStyle="1" w:styleId="boxtext">
    <w:name w:val="box text"/>
    <w:basedOn w:val="Normal"/>
    <w:pPr>
      <w:spacing w:line="360" w:lineRule="auto"/>
    </w:pPr>
    <w:rPr>
      <w:rFonts w:ascii="Arial" w:hAnsi="Arial" w:cs="Arial"/>
      <w:b/>
      <w:bCs/>
      <w:i/>
      <w:iCs/>
      <w:color w:val="999999"/>
    </w:rPr>
  </w:style>
  <w:style w:type="paragraph" w:customStyle="1" w:styleId="TOC2">
    <w:name w:val="TOC2"/>
    <w:basedOn w:val="TOC1"/>
    <w:pPr>
      <w:tabs>
        <w:tab w:val="left" w:pos="1080"/>
      </w:tabs>
      <w:spacing w:before="40" w:after="40"/>
      <w:ind w:left="539"/>
    </w:pPr>
    <w:rPr>
      <w:i/>
      <w:iCs/>
    </w:rPr>
  </w:style>
  <w:style w:type="paragraph" w:customStyle="1" w:styleId="bullettable2">
    <w:name w:val="bullet table 2"/>
    <w:basedOn w:val="bullettabletext"/>
    <w:pPr>
      <w:numPr>
        <w:numId w:val="9"/>
      </w:numPr>
      <w:tabs>
        <w:tab w:val="clear" w:pos="720"/>
        <w:tab w:val="num" w:pos="220"/>
      </w:tabs>
      <w:ind w:left="220" w:hanging="142"/>
    </w:pPr>
  </w:style>
  <w:style w:type="paragraph" w:customStyle="1" w:styleId="Style1">
    <w:name w:val="Style1"/>
    <w:basedOn w:val="Normal"/>
    <w:rPr>
      <w:rFonts w:ascii="Tahoma" w:hAnsi="Tahoma" w:cs="Tahoma"/>
      <w:sz w:val="20"/>
    </w:rPr>
  </w:style>
  <w:style w:type="paragraph" w:customStyle="1" w:styleId="Style2">
    <w:name w:val="Style2"/>
    <w:basedOn w:val="Normal"/>
    <w:next w:val="Heading1"/>
    <w:rPr>
      <w:rFonts w:ascii="Tahoma" w:hAnsi="Tahoma" w:cs="Tahoma"/>
      <w:b/>
      <w:bCs/>
      <w:sz w:val="20"/>
    </w:rPr>
  </w:style>
  <w:style w:type="paragraph" w:customStyle="1" w:styleId="bullettable3">
    <w:name w:val="bullet table 3"/>
    <w:basedOn w:val="Normal"/>
    <w:pPr>
      <w:numPr>
        <w:numId w:val="6"/>
      </w:numPr>
      <w:tabs>
        <w:tab w:val="clear" w:pos="720"/>
        <w:tab w:val="num" w:pos="72"/>
      </w:tabs>
      <w:spacing w:before="180" w:after="120"/>
      <w:ind w:left="73" w:hanging="113"/>
    </w:pPr>
    <w:rPr>
      <w:rFonts w:ascii="Arial" w:hAnsi="Arial" w:cs="Arial"/>
      <w:sz w:val="18"/>
    </w:rPr>
  </w:style>
  <w:style w:type="paragraph" w:styleId="BlockText">
    <w:name w:val="Block Text"/>
    <w:basedOn w:val="Normal"/>
    <w:pPr>
      <w:tabs>
        <w:tab w:val="left" w:pos="7380"/>
      </w:tabs>
      <w:spacing w:line="360" w:lineRule="auto"/>
      <w:ind w:left="1080" w:right="926"/>
    </w:pPr>
  </w:style>
  <w:style w:type="paragraph" w:styleId="FootnoteText">
    <w:name w:val="footnote text"/>
    <w:basedOn w:val="Normal"/>
    <w:semiHidden/>
    <w:rPr>
      <w:rFonts w:ascii="Arial" w:hAnsi="Arial" w:cs="Arial"/>
      <w:sz w:val="18"/>
      <w:szCs w:val="20"/>
    </w:rPr>
  </w:style>
  <w:style w:type="character" w:styleId="FootnoteReference">
    <w:name w:val="footnote reference"/>
    <w:basedOn w:val="DefaultParagraphFont"/>
    <w:semiHidden/>
    <w:rPr>
      <w:vertAlign w:val="superscript"/>
    </w:rPr>
  </w:style>
  <w:style w:type="paragraph" w:customStyle="1" w:styleId="bodytableital">
    <w:name w:val="body table ital"/>
    <w:basedOn w:val="bodytable"/>
    <w:rPr>
      <w:i/>
      <w:iCs/>
    </w:rPr>
  </w:style>
  <w:style w:type="paragraph" w:customStyle="1" w:styleId="bodyigreen">
    <w:name w:val="body i green"/>
    <w:basedOn w:val="bodytableital"/>
    <w:rPr>
      <w:color w:val="003366"/>
    </w:rPr>
  </w:style>
  <w:style w:type="paragraph" w:customStyle="1" w:styleId="chapterhead">
    <w:name w:val="chapter head"/>
    <w:basedOn w:val="Heading1"/>
    <w:rPr>
      <w:sz w:val="40"/>
    </w:rPr>
  </w:style>
  <w:style w:type="paragraph" w:customStyle="1" w:styleId="behaviour">
    <w:name w:val="behaviour"/>
    <w:basedOn w:val="Normal"/>
  </w:style>
  <w:style w:type="paragraph" w:customStyle="1" w:styleId="bibliography">
    <w:name w:val="bibliography"/>
    <w:basedOn w:val="BodyText"/>
    <w:pPr>
      <w:spacing w:before="120"/>
      <w:ind w:left="284" w:hanging="284"/>
    </w:pPr>
  </w:style>
  <w:style w:type="paragraph" w:customStyle="1" w:styleId="TOC3">
    <w:name w:val="TOC3"/>
    <w:basedOn w:val="TOC2"/>
    <w:pPr>
      <w:tabs>
        <w:tab w:val="clear" w:pos="540"/>
        <w:tab w:val="clear" w:pos="1080"/>
        <w:tab w:val="left" w:pos="1134"/>
      </w:tabs>
      <w:ind w:left="1134"/>
    </w:pPr>
  </w:style>
  <w:style w:type="paragraph" w:customStyle="1" w:styleId="bullettablegillsans">
    <w:name w:val="bullet table gill sans"/>
    <w:basedOn w:val="bullettabletext"/>
    <w:pPr>
      <w:spacing w:before="40" w:after="40"/>
    </w:pPr>
    <w:rPr>
      <w:rFonts w:ascii="GillSans Light" w:hAnsi="GillSans Light"/>
    </w:rPr>
  </w:style>
  <w:style w:type="paragraph" w:customStyle="1" w:styleId="bullettable9">
    <w:name w:val="bullet table 9"/>
    <w:basedOn w:val="Normal"/>
    <w:pPr>
      <w:numPr>
        <w:numId w:val="8"/>
      </w:numPr>
    </w:pPr>
  </w:style>
  <w:style w:type="paragraph" w:customStyle="1" w:styleId="bullet2table">
    <w:name w:val="bullet 2 table"/>
    <w:basedOn w:val="bullettable9"/>
    <w:pPr>
      <w:numPr>
        <w:numId w:val="6"/>
      </w:numPr>
      <w:tabs>
        <w:tab w:val="num" w:pos="72"/>
      </w:tabs>
      <w:spacing w:before="120" w:after="120"/>
      <w:ind w:left="73" w:hanging="113"/>
    </w:pPr>
    <w:rPr>
      <w:rFonts w:ascii="Arial Narrow" w:hAnsi="Arial Narrow" w:cs="Arial"/>
      <w:sz w:val="20"/>
    </w:rPr>
  </w:style>
  <w:style w:type="paragraph" w:customStyle="1" w:styleId="bullet3table">
    <w:name w:val="bullet3table"/>
    <w:basedOn w:val="bullettable9"/>
    <w:pPr>
      <w:numPr>
        <w:numId w:val="7"/>
      </w:numPr>
      <w:tabs>
        <w:tab w:val="clear" w:pos="360"/>
        <w:tab w:val="num" w:pos="420"/>
      </w:tabs>
      <w:spacing w:before="40" w:after="40"/>
      <w:ind w:left="420" w:hanging="180"/>
    </w:pPr>
    <w:rPr>
      <w:rFonts w:ascii="Arial Narrow" w:hAnsi="Arial Narrow" w:cs="Arial"/>
      <w:sz w:val="20"/>
    </w:rPr>
  </w:style>
  <w:style w:type="paragraph" w:customStyle="1" w:styleId="tn1">
    <w:name w:val="tn1"/>
    <w:basedOn w:val="Normal"/>
    <w:pPr>
      <w:spacing w:before="100" w:beforeAutospacing="1" w:after="100" w:afterAutospacing="1"/>
    </w:pPr>
    <w:rPr>
      <w:rFonts w:ascii="Arial" w:eastAsia="Arial Unicode MS" w:hAnsi="Arial" w:cs="Arial"/>
      <w:color w:val="000000"/>
      <w:sz w:val="20"/>
      <w:szCs w:val="20"/>
    </w:rPr>
  </w:style>
  <w:style w:type="paragraph" w:customStyle="1" w:styleId="boxtextbullet">
    <w:name w:val="box text bullet"/>
    <w:basedOn w:val="boxtext"/>
    <w:pPr>
      <w:numPr>
        <w:numId w:val="5"/>
      </w:numPr>
    </w:pPr>
    <w:rPr>
      <w:b w:val="0"/>
      <w:bCs w:val="0"/>
      <w:sz w:val="20"/>
    </w:rPr>
  </w:style>
  <w:style w:type="paragraph" w:customStyle="1" w:styleId="headingclusterblack">
    <w:name w:val="heading cluster black"/>
    <w:basedOn w:val="headingcluster"/>
    <w:rsid w:val="00131B44"/>
    <w:pPr>
      <w:pageBreakBefore/>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a%20jefferis\Application%20Data\Microsoft\Templates\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Reports</Template>
  <TotalTime>1</TotalTime>
  <Pages>8</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INTEGRATED LEADERSHIP STRATEGY:  OUTLINE</vt:lpstr>
    </vt:vector>
  </TitlesOfParts>
  <Company>PSMPC</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LEADERSHIP STRATEGY:  OUTLINE</dc:title>
  <dc:subject/>
  <dc:creator>PSMPC User</dc:creator>
  <cp:keywords/>
  <dc:description/>
  <cp:lastModifiedBy>Creasey, Linden</cp:lastModifiedBy>
  <cp:revision>3</cp:revision>
  <cp:lastPrinted>2004-11-01T01:10:00Z</cp:lastPrinted>
  <dcterms:created xsi:type="dcterms:W3CDTF">2026-01-29T22:20:00Z</dcterms:created>
  <dcterms:modified xsi:type="dcterms:W3CDTF">2026-01-29T22:20:00Z</dcterms:modified>
</cp:coreProperties>
</file>