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77" w:rsidRDefault="00DC09A9" w:rsidP="002F6477">
      <w:pPr>
        <w:pStyle w:val="Title"/>
      </w:pPr>
      <w:bookmarkStart w:id="0" w:name="_GoBack"/>
      <w:bookmarkEnd w:id="0"/>
      <w:r>
        <w:t>APS Level and Executive Level Classifications</w:t>
      </w:r>
      <w:r w:rsidR="002F6477">
        <w:tab/>
      </w:r>
    </w:p>
    <w:p w:rsidR="002F6477" w:rsidRDefault="00DC09A9" w:rsidP="002F6477">
      <w:pPr>
        <w:pStyle w:val="TitleSubheading"/>
      </w:pPr>
      <w:r>
        <w:t xml:space="preserve">Work level standards differences </w:t>
      </w:r>
    </w:p>
    <w:p w:rsidR="00D22D48" w:rsidRPr="00F3500C" w:rsidRDefault="00DC09A9" w:rsidP="00DC09A9">
      <w:pPr>
        <w:pStyle w:val="Heading3"/>
      </w:pPr>
      <w:r>
        <w:t>Purpose</w:t>
      </w:r>
    </w:p>
    <w:p w:rsidR="00EE6E4E" w:rsidRPr="00EE6E4E" w:rsidRDefault="00DC09A9" w:rsidP="00EE6E4E">
      <w:pPr>
        <w:pStyle w:val="BodyText"/>
        <w:rPr>
          <w:rFonts w:ascii="Arial" w:hAnsi="Arial" w:cs="Arial"/>
          <w:color w:val="000000"/>
          <w:spacing w:val="4"/>
          <w:shd w:val="clear" w:color="auto" w:fill="FFFFFF"/>
        </w:rPr>
      </w:pPr>
      <w:r>
        <w:rPr>
          <w:rFonts w:ascii="Arial" w:hAnsi="Arial" w:cs="Arial"/>
          <w:color w:val="000000"/>
          <w:spacing w:val="4"/>
          <w:shd w:val="clear" w:color="auto" w:fill="FFFFFF"/>
        </w:rPr>
        <w:t>This document summarises some of the key responsibilities and requirements that differentiates each classification level from the others. For each classification level, the list describes role characteristics that are introduced at that level or that increase in complexity relative to the classification level below. The document is not an exhaustive list of job tasks, rather, it focuses on those activities that differentiate job levels.</w:t>
      </w:r>
    </w:p>
    <w:tbl>
      <w:tblPr>
        <w:tblStyle w:val="TableGrid"/>
        <w:tblpPr w:leftFromText="180" w:rightFromText="180" w:vertAnchor="text" w:horzAnchor="margin" w:tblpY="13"/>
        <w:tblW w:w="15310"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1701"/>
        <w:gridCol w:w="1701"/>
        <w:gridCol w:w="1701"/>
        <w:gridCol w:w="1701"/>
        <w:gridCol w:w="1701"/>
        <w:gridCol w:w="1701"/>
        <w:gridCol w:w="1701"/>
        <w:gridCol w:w="1701"/>
        <w:gridCol w:w="1702"/>
      </w:tblGrid>
      <w:tr w:rsidR="00EE6E4E" w:rsidRPr="00DC09A9" w:rsidTr="00EE6E4E">
        <w:trPr>
          <w:tblHeader/>
        </w:trPr>
        <w:tc>
          <w:tcPr>
            <w:tcW w:w="1701" w:type="dxa"/>
            <w:shd w:val="clear" w:color="auto" w:fill="053A68"/>
            <w:vAlign w:val="center"/>
          </w:tcPr>
          <w:p w:rsidR="00EE6E4E" w:rsidRPr="00DC09A9" w:rsidRDefault="00EE6E4E" w:rsidP="00EE6E4E">
            <w:pPr>
              <w:pStyle w:val="Table2style"/>
              <w:rPr>
                <w:sz w:val="18"/>
                <w:szCs w:val="18"/>
              </w:rPr>
            </w:pPr>
          </w:p>
        </w:tc>
        <w:tc>
          <w:tcPr>
            <w:tcW w:w="1701" w:type="dxa"/>
            <w:shd w:val="clear" w:color="auto" w:fill="053A68"/>
          </w:tcPr>
          <w:p w:rsidR="00EE6E4E" w:rsidRPr="00DC09A9" w:rsidRDefault="00EE6E4E" w:rsidP="00EE6E4E">
            <w:pPr>
              <w:pStyle w:val="Table2style"/>
              <w:rPr>
                <w:sz w:val="18"/>
                <w:szCs w:val="18"/>
              </w:rPr>
            </w:pPr>
            <w:r w:rsidRPr="00DC09A9">
              <w:rPr>
                <w:sz w:val="18"/>
                <w:szCs w:val="18"/>
              </w:rPr>
              <w:t>APS 1</w:t>
            </w:r>
          </w:p>
        </w:tc>
        <w:tc>
          <w:tcPr>
            <w:tcW w:w="1701" w:type="dxa"/>
            <w:shd w:val="clear" w:color="auto" w:fill="053A68"/>
          </w:tcPr>
          <w:p w:rsidR="00EE6E4E" w:rsidRPr="00DC09A9" w:rsidRDefault="00EE6E4E" w:rsidP="00EE6E4E">
            <w:pPr>
              <w:pStyle w:val="Table2style"/>
              <w:rPr>
                <w:sz w:val="18"/>
                <w:szCs w:val="18"/>
              </w:rPr>
            </w:pPr>
            <w:r w:rsidRPr="00DC09A9">
              <w:rPr>
                <w:sz w:val="18"/>
                <w:szCs w:val="18"/>
              </w:rPr>
              <w:t>APS 2</w:t>
            </w:r>
          </w:p>
        </w:tc>
        <w:tc>
          <w:tcPr>
            <w:tcW w:w="1701" w:type="dxa"/>
            <w:shd w:val="clear" w:color="auto" w:fill="053A68"/>
          </w:tcPr>
          <w:p w:rsidR="00EE6E4E" w:rsidRPr="00DC09A9" w:rsidRDefault="00EE6E4E" w:rsidP="00EE6E4E">
            <w:pPr>
              <w:pStyle w:val="Table2style"/>
              <w:rPr>
                <w:sz w:val="18"/>
                <w:szCs w:val="18"/>
              </w:rPr>
            </w:pPr>
            <w:r w:rsidRPr="00DC09A9">
              <w:rPr>
                <w:sz w:val="18"/>
                <w:szCs w:val="18"/>
              </w:rPr>
              <w:t>APS 3</w:t>
            </w:r>
          </w:p>
        </w:tc>
        <w:tc>
          <w:tcPr>
            <w:tcW w:w="1701" w:type="dxa"/>
            <w:shd w:val="clear" w:color="auto" w:fill="053A68"/>
          </w:tcPr>
          <w:p w:rsidR="00EE6E4E" w:rsidRPr="00DC09A9" w:rsidRDefault="00EE6E4E" w:rsidP="00EE6E4E">
            <w:pPr>
              <w:pStyle w:val="Table2style"/>
              <w:rPr>
                <w:sz w:val="18"/>
                <w:szCs w:val="18"/>
              </w:rPr>
            </w:pPr>
            <w:r w:rsidRPr="00DC09A9">
              <w:rPr>
                <w:sz w:val="18"/>
                <w:szCs w:val="18"/>
              </w:rPr>
              <w:t>APS 4</w:t>
            </w:r>
          </w:p>
        </w:tc>
        <w:tc>
          <w:tcPr>
            <w:tcW w:w="1701" w:type="dxa"/>
            <w:shd w:val="clear" w:color="auto" w:fill="053A68"/>
          </w:tcPr>
          <w:p w:rsidR="00EE6E4E" w:rsidRPr="00DC09A9" w:rsidRDefault="00EE6E4E" w:rsidP="00EE6E4E">
            <w:pPr>
              <w:pStyle w:val="Table2style"/>
              <w:rPr>
                <w:sz w:val="18"/>
                <w:szCs w:val="18"/>
              </w:rPr>
            </w:pPr>
            <w:r w:rsidRPr="00DC09A9">
              <w:rPr>
                <w:sz w:val="18"/>
                <w:szCs w:val="18"/>
              </w:rPr>
              <w:t>APS 5</w:t>
            </w:r>
          </w:p>
        </w:tc>
        <w:tc>
          <w:tcPr>
            <w:tcW w:w="1701" w:type="dxa"/>
            <w:shd w:val="clear" w:color="auto" w:fill="053A68"/>
            <w:vAlign w:val="center"/>
          </w:tcPr>
          <w:p w:rsidR="00EE6E4E" w:rsidRPr="00DC09A9" w:rsidRDefault="00EE6E4E" w:rsidP="00EE6E4E">
            <w:pPr>
              <w:pStyle w:val="Table2style"/>
              <w:rPr>
                <w:sz w:val="18"/>
                <w:szCs w:val="18"/>
              </w:rPr>
            </w:pPr>
            <w:r w:rsidRPr="00DC09A9">
              <w:rPr>
                <w:sz w:val="18"/>
                <w:szCs w:val="18"/>
              </w:rPr>
              <w:t>APS 6</w:t>
            </w:r>
          </w:p>
        </w:tc>
        <w:tc>
          <w:tcPr>
            <w:tcW w:w="1701" w:type="dxa"/>
            <w:shd w:val="clear" w:color="auto" w:fill="053A68"/>
            <w:vAlign w:val="center"/>
          </w:tcPr>
          <w:p w:rsidR="00EE6E4E" w:rsidRPr="00DC09A9" w:rsidRDefault="00EE6E4E" w:rsidP="00EE6E4E">
            <w:pPr>
              <w:pStyle w:val="Table2style"/>
              <w:rPr>
                <w:sz w:val="18"/>
                <w:szCs w:val="18"/>
              </w:rPr>
            </w:pPr>
            <w:r w:rsidRPr="00DC09A9">
              <w:rPr>
                <w:sz w:val="18"/>
                <w:szCs w:val="18"/>
              </w:rPr>
              <w:t>EL 1</w:t>
            </w:r>
          </w:p>
        </w:tc>
        <w:tc>
          <w:tcPr>
            <w:tcW w:w="1702" w:type="dxa"/>
            <w:shd w:val="clear" w:color="auto" w:fill="053A68"/>
          </w:tcPr>
          <w:p w:rsidR="00EE6E4E" w:rsidRPr="00DC09A9" w:rsidRDefault="00EE6E4E" w:rsidP="00EE6E4E">
            <w:pPr>
              <w:pStyle w:val="Table2style"/>
              <w:rPr>
                <w:sz w:val="18"/>
                <w:szCs w:val="18"/>
              </w:rPr>
            </w:pPr>
            <w:r w:rsidRPr="00DC09A9">
              <w:rPr>
                <w:sz w:val="18"/>
                <w:szCs w:val="18"/>
              </w:rPr>
              <w:t>EL 2</w:t>
            </w:r>
          </w:p>
        </w:tc>
      </w:tr>
      <w:tr w:rsidR="00EE6E4E" w:rsidRPr="00DC09A9" w:rsidTr="00DC421B">
        <w:tc>
          <w:tcPr>
            <w:tcW w:w="1701" w:type="dxa"/>
          </w:tcPr>
          <w:p w:rsidR="00EE6E4E" w:rsidRPr="00DC09A9" w:rsidRDefault="00EE6E4E" w:rsidP="00DC421B">
            <w:pPr>
              <w:pStyle w:val="Table1style"/>
              <w:jc w:val="left"/>
              <w:rPr>
                <w:rFonts w:eastAsiaTheme="minorHAnsi"/>
                <w:shd w:val="clear" w:color="auto" w:fill="FFFFFF"/>
              </w:rPr>
            </w:pPr>
            <w:r w:rsidRPr="00DC09A9">
              <w:rPr>
                <w:rFonts w:eastAsiaTheme="minorHAnsi"/>
                <w:shd w:val="clear" w:color="auto" w:fill="FFFFFF"/>
              </w:rPr>
              <w:t>Knowledge</w:t>
            </w:r>
          </w:p>
        </w:tc>
        <w:tc>
          <w:tcPr>
            <w:tcW w:w="1701" w:type="dxa"/>
          </w:tcPr>
          <w:p w:rsidR="00EE6E4E" w:rsidRPr="00DC421B" w:rsidRDefault="00EE6E4E" w:rsidP="00DC421B">
            <w:pPr>
              <w:pStyle w:val="Table1style"/>
              <w:jc w:val="left"/>
              <w:rPr>
                <w:rFonts w:eastAsiaTheme="minorHAnsi"/>
                <w:b w:val="0"/>
                <w:shd w:val="clear" w:color="auto" w:fill="FFFFFF"/>
              </w:rPr>
            </w:pPr>
          </w:p>
        </w:tc>
        <w:tc>
          <w:tcPr>
            <w:tcW w:w="1701" w:type="dxa"/>
          </w:tcPr>
          <w:p w:rsidR="00EE6E4E" w:rsidRPr="00DC421B" w:rsidRDefault="00EE6E4E" w:rsidP="00DC421B">
            <w:pPr>
              <w:pStyle w:val="Table1style"/>
              <w:jc w:val="left"/>
              <w:rPr>
                <w:rFonts w:eastAsiaTheme="minorHAnsi"/>
                <w:b w:val="0"/>
                <w:shd w:val="clear" w:color="auto" w:fill="FFFFFF"/>
              </w:rPr>
            </w:pP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Functional expertise that contributes to team goals</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Functional expertise in a specific area that contributes to team goals</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Technical expertise that contributes to business unit outcomes</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Expertise and technical knowledge in a specialist area</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Expertise across a broad range of activities potentially relating to the work of different program areas</w:t>
            </w:r>
          </w:p>
        </w:tc>
        <w:tc>
          <w:tcPr>
            <w:tcW w:w="1702"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Strategic level of specialist, professional and/or technical expertise potentially relating to the work of different program or discipline areas</w:t>
            </w:r>
          </w:p>
        </w:tc>
      </w:tr>
      <w:tr w:rsidR="00EE6E4E" w:rsidRPr="00DC09A9" w:rsidTr="00DC421B">
        <w:tc>
          <w:tcPr>
            <w:tcW w:w="1701" w:type="dxa"/>
          </w:tcPr>
          <w:p w:rsidR="00EE6E4E" w:rsidRPr="00DC09A9" w:rsidRDefault="00EE6E4E" w:rsidP="00DC421B">
            <w:pPr>
              <w:pStyle w:val="Table1style"/>
              <w:jc w:val="left"/>
              <w:rPr>
                <w:rFonts w:eastAsiaTheme="minorHAnsi"/>
                <w:shd w:val="clear" w:color="auto" w:fill="FFFFFF"/>
              </w:rPr>
            </w:pPr>
            <w:r w:rsidRPr="00DC09A9">
              <w:rPr>
                <w:rFonts w:eastAsiaTheme="minorHAnsi"/>
                <w:shd w:val="clear" w:color="auto" w:fill="FFFFFF"/>
              </w:rPr>
              <w:t>Advice</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Provide procedural advice and respond to straightforward requests for information</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Provide advice on procedural and technical issues relating to immediate work area</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Provide advice using established policy and procedures as a guide</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Provide sound advice which influences decisions by others</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Provide professional and policy advice within an area of specialisation</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Provide accurate specialist advice</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Provide expert advice internally and externally to the organisation</w:t>
            </w:r>
          </w:p>
        </w:tc>
        <w:tc>
          <w:tcPr>
            <w:tcW w:w="1702"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Provide advice that influences strategic direction</w:t>
            </w:r>
          </w:p>
        </w:tc>
      </w:tr>
    </w:tbl>
    <w:tbl>
      <w:tblPr>
        <w:tblStyle w:val="TableGrid"/>
        <w:tblpPr w:leftFromText="180" w:rightFromText="180" w:vertAnchor="text" w:horzAnchor="margin" w:tblpY="-67"/>
        <w:tblW w:w="15310"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1701"/>
        <w:gridCol w:w="1701"/>
        <w:gridCol w:w="1701"/>
        <w:gridCol w:w="1701"/>
        <w:gridCol w:w="1701"/>
        <w:gridCol w:w="1701"/>
        <w:gridCol w:w="1701"/>
        <w:gridCol w:w="1701"/>
        <w:gridCol w:w="1702"/>
      </w:tblGrid>
      <w:tr w:rsidR="00EE6E4E" w:rsidRPr="00EE6E4E" w:rsidTr="00EE6E4E">
        <w:tc>
          <w:tcPr>
            <w:tcW w:w="1701" w:type="dxa"/>
            <w:shd w:val="clear" w:color="auto" w:fill="1F497D" w:themeFill="text2"/>
          </w:tcPr>
          <w:p w:rsidR="00EE6E4E" w:rsidRPr="00EE6E4E" w:rsidRDefault="00EE6E4E" w:rsidP="00EE6E4E">
            <w:pPr>
              <w:pStyle w:val="BodyText"/>
              <w:spacing w:after="20"/>
              <w:rPr>
                <w:rFonts w:ascii="Arial" w:hAnsi="Arial" w:cs="Arial"/>
                <w:b/>
                <w:color w:val="FFFFFF" w:themeColor="background1"/>
                <w:spacing w:val="4"/>
                <w:sz w:val="18"/>
                <w:szCs w:val="18"/>
                <w:shd w:val="clear" w:color="auto" w:fill="FFFFFF"/>
              </w:rPr>
            </w:pPr>
          </w:p>
        </w:tc>
        <w:tc>
          <w:tcPr>
            <w:tcW w:w="1701" w:type="dxa"/>
            <w:shd w:val="clear" w:color="auto" w:fill="1F497D" w:themeFill="text2"/>
          </w:tcPr>
          <w:p w:rsidR="00EE6E4E" w:rsidRPr="00EE6E4E" w:rsidRDefault="00EE6E4E" w:rsidP="00EE6E4E">
            <w:pPr>
              <w:pStyle w:val="Table2style"/>
              <w:rPr>
                <w:color w:val="FFFFFF" w:themeColor="background1"/>
                <w:sz w:val="18"/>
                <w:szCs w:val="18"/>
              </w:rPr>
            </w:pPr>
            <w:r w:rsidRPr="00EE6E4E">
              <w:rPr>
                <w:color w:val="FFFFFF" w:themeColor="background1"/>
                <w:sz w:val="18"/>
                <w:szCs w:val="18"/>
              </w:rPr>
              <w:t>APS</w:t>
            </w:r>
            <w:r>
              <w:rPr>
                <w:color w:val="FFFFFF" w:themeColor="background1"/>
                <w:sz w:val="18"/>
                <w:szCs w:val="18"/>
              </w:rPr>
              <w:t xml:space="preserve"> </w:t>
            </w:r>
            <w:r w:rsidRPr="00EE6E4E">
              <w:rPr>
                <w:color w:val="FFFFFF" w:themeColor="background1"/>
                <w:sz w:val="18"/>
                <w:szCs w:val="18"/>
              </w:rPr>
              <w:t>1</w:t>
            </w:r>
          </w:p>
        </w:tc>
        <w:tc>
          <w:tcPr>
            <w:tcW w:w="1701" w:type="dxa"/>
            <w:shd w:val="clear" w:color="auto" w:fill="1F497D" w:themeFill="text2"/>
          </w:tcPr>
          <w:p w:rsidR="00EE6E4E" w:rsidRPr="00EE6E4E" w:rsidRDefault="00EE6E4E" w:rsidP="00EE6E4E">
            <w:pPr>
              <w:pStyle w:val="Table2style"/>
              <w:rPr>
                <w:rFonts w:ascii="Arial" w:hAnsi="Arial"/>
                <w:color w:val="FFFFFF" w:themeColor="background1"/>
                <w:spacing w:val="4"/>
                <w:sz w:val="18"/>
                <w:szCs w:val="18"/>
                <w:shd w:val="clear" w:color="auto" w:fill="FFFFFF"/>
              </w:rPr>
            </w:pPr>
            <w:r w:rsidRPr="00EE6E4E">
              <w:rPr>
                <w:color w:val="FFFFFF" w:themeColor="background1"/>
                <w:sz w:val="18"/>
                <w:szCs w:val="18"/>
              </w:rPr>
              <w:t>APS</w:t>
            </w:r>
            <w:r>
              <w:rPr>
                <w:color w:val="FFFFFF" w:themeColor="background1"/>
                <w:sz w:val="18"/>
                <w:szCs w:val="18"/>
              </w:rPr>
              <w:t xml:space="preserve"> </w:t>
            </w:r>
            <w:r w:rsidRPr="00EE6E4E">
              <w:rPr>
                <w:color w:val="FFFFFF" w:themeColor="background1"/>
                <w:sz w:val="18"/>
                <w:szCs w:val="18"/>
              </w:rPr>
              <w:t>2</w:t>
            </w:r>
          </w:p>
        </w:tc>
        <w:tc>
          <w:tcPr>
            <w:tcW w:w="1701" w:type="dxa"/>
            <w:shd w:val="clear" w:color="auto" w:fill="1F497D" w:themeFill="text2"/>
          </w:tcPr>
          <w:p w:rsidR="00EE6E4E" w:rsidRPr="00EE6E4E" w:rsidRDefault="00EE6E4E" w:rsidP="00EE6E4E">
            <w:pPr>
              <w:pStyle w:val="Table2style"/>
              <w:rPr>
                <w:rFonts w:ascii="Arial" w:hAnsi="Arial"/>
                <w:color w:val="FFFFFF" w:themeColor="background1"/>
                <w:spacing w:val="4"/>
                <w:sz w:val="18"/>
                <w:szCs w:val="18"/>
                <w:shd w:val="clear" w:color="auto" w:fill="FFFFFF"/>
              </w:rPr>
            </w:pPr>
            <w:r w:rsidRPr="00EE6E4E">
              <w:rPr>
                <w:color w:val="FFFFFF" w:themeColor="background1"/>
                <w:sz w:val="18"/>
                <w:szCs w:val="18"/>
              </w:rPr>
              <w:t>APS 3</w:t>
            </w:r>
          </w:p>
        </w:tc>
        <w:tc>
          <w:tcPr>
            <w:tcW w:w="1701" w:type="dxa"/>
            <w:shd w:val="clear" w:color="auto" w:fill="1F497D" w:themeFill="text2"/>
          </w:tcPr>
          <w:p w:rsidR="00EE6E4E" w:rsidRPr="00EE6E4E" w:rsidRDefault="00EE6E4E" w:rsidP="00EE6E4E">
            <w:pPr>
              <w:pStyle w:val="Table2style"/>
              <w:rPr>
                <w:rFonts w:ascii="Arial" w:hAnsi="Arial"/>
                <w:color w:val="FFFFFF" w:themeColor="background1"/>
                <w:spacing w:val="4"/>
                <w:sz w:val="18"/>
                <w:szCs w:val="18"/>
                <w:shd w:val="clear" w:color="auto" w:fill="FFFFFF"/>
              </w:rPr>
            </w:pPr>
            <w:r w:rsidRPr="00EE6E4E">
              <w:rPr>
                <w:color w:val="FFFFFF" w:themeColor="background1"/>
                <w:sz w:val="18"/>
                <w:szCs w:val="18"/>
              </w:rPr>
              <w:t>APS</w:t>
            </w:r>
            <w:r>
              <w:rPr>
                <w:color w:val="FFFFFF" w:themeColor="background1"/>
                <w:sz w:val="18"/>
                <w:szCs w:val="18"/>
              </w:rPr>
              <w:t xml:space="preserve"> 4</w:t>
            </w:r>
          </w:p>
        </w:tc>
        <w:tc>
          <w:tcPr>
            <w:tcW w:w="1701" w:type="dxa"/>
            <w:shd w:val="clear" w:color="auto" w:fill="1F497D" w:themeFill="text2"/>
          </w:tcPr>
          <w:p w:rsidR="00EE6E4E" w:rsidRPr="00EE6E4E" w:rsidRDefault="00EE6E4E" w:rsidP="00EE6E4E">
            <w:pPr>
              <w:pStyle w:val="Table2style"/>
              <w:rPr>
                <w:rFonts w:ascii="Arial" w:hAnsi="Arial"/>
                <w:color w:val="FFFFFF" w:themeColor="background1"/>
                <w:spacing w:val="4"/>
                <w:sz w:val="18"/>
                <w:szCs w:val="18"/>
                <w:shd w:val="clear" w:color="auto" w:fill="FFFFFF"/>
              </w:rPr>
            </w:pPr>
            <w:r w:rsidRPr="00EE6E4E">
              <w:rPr>
                <w:color w:val="FFFFFF" w:themeColor="background1"/>
                <w:sz w:val="18"/>
                <w:szCs w:val="18"/>
              </w:rPr>
              <w:t>APS 5</w:t>
            </w:r>
          </w:p>
        </w:tc>
        <w:tc>
          <w:tcPr>
            <w:tcW w:w="1701" w:type="dxa"/>
            <w:shd w:val="clear" w:color="auto" w:fill="1F497D" w:themeFill="text2"/>
          </w:tcPr>
          <w:p w:rsidR="00EE6E4E" w:rsidRPr="00EE6E4E" w:rsidRDefault="00EE6E4E" w:rsidP="00EE6E4E">
            <w:pPr>
              <w:pStyle w:val="Table2style"/>
              <w:rPr>
                <w:rFonts w:ascii="Arial" w:hAnsi="Arial"/>
                <w:color w:val="FFFFFF" w:themeColor="background1"/>
                <w:spacing w:val="4"/>
                <w:sz w:val="18"/>
                <w:szCs w:val="18"/>
                <w:shd w:val="clear" w:color="auto" w:fill="FFFFFF"/>
              </w:rPr>
            </w:pPr>
            <w:r w:rsidRPr="00EE6E4E">
              <w:rPr>
                <w:color w:val="FFFFFF" w:themeColor="background1"/>
                <w:sz w:val="18"/>
                <w:szCs w:val="18"/>
              </w:rPr>
              <w:t>APS 6</w:t>
            </w:r>
          </w:p>
        </w:tc>
        <w:tc>
          <w:tcPr>
            <w:tcW w:w="1701" w:type="dxa"/>
            <w:shd w:val="clear" w:color="auto" w:fill="1F497D" w:themeFill="text2"/>
          </w:tcPr>
          <w:p w:rsidR="00EE6E4E" w:rsidRPr="00EE6E4E" w:rsidRDefault="00EE6E4E" w:rsidP="00EE6E4E">
            <w:pPr>
              <w:pStyle w:val="Table2style"/>
              <w:rPr>
                <w:rFonts w:ascii="Arial" w:hAnsi="Arial"/>
                <w:color w:val="FFFFFF" w:themeColor="background1"/>
                <w:spacing w:val="4"/>
                <w:sz w:val="18"/>
                <w:szCs w:val="18"/>
                <w:shd w:val="clear" w:color="auto" w:fill="FFFFFF"/>
              </w:rPr>
            </w:pPr>
            <w:r w:rsidRPr="00EE6E4E">
              <w:rPr>
                <w:color w:val="FFFFFF" w:themeColor="background1"/>
                <w:sz w:val="18"/>
                <w:szCs w:val="18"/>
              </w:rPr>
              <w:t>EL 1</w:t>
            </w:r>
          </w:p>
        </w:tc>
        <w:tc>
          <w:tcPr>
            <w:tcW w:w="1702" w:type="dxa"/>
            <w:shd w:val="clear" w:color="auto" w:fill="1F497D" w:themeFill="text2"/>
          </w:tcPr>
          <w:p w:rsidR="00EE6E4E" w:rsidRPr="00EE6E4E" w:rsidRDefault="00EE6E4E" w:rsidP="00EE6E4E">
            <w:pPr>
              <w:pStyle w:val="Table2style"/>
              <w:rPr>
                <w:rFonts w:ascii="Arial" w:hAnsi="Arial"/>
                <w:color w:val="FFFFFF" w:themeColor="background1"/>
                <w:spacing w:val="4"/>
                <w:sz w:val="18"/>
                <w:szCs w:val="18"/>
                <w:shd w:val="clear" w:color="auto" w:fill="FFFFFF"/>
              </w:rPr>
            </w:pPr>
            <w:r w:rsidRPr="00EE6E4E">
              <w:rPr>
                <w:color w:val="FFFFFF" w:themeColor="background1"/>
                <w:sz w:val="18"/>
                <w:szCs w:val="18"/>
              </w:rPr>
              <w:t>EL 2</w:t>
            </w:r>
          </w:p>
        </w:tc>
      </w:tr>
      <w:tr w:rsidR="00EE6E4E" w:rsidRPr="00DC09A9" w:rsidTr="00DC421B">
        <w:tc>
          <w:tcPr>
            <w:tcW w:w="1701" w:type="dxa"/>
          </w:tcPr>
          <w:p w:rsidR="00EE6E4E" w:rsidRPr="00DC09A9" w:rsidRDefault="00EE6E4E" w:rsidP="00DC421B">
            <w:pPr>
              <w:pStyle w:val="Table1style"/>
              <w:jc w:val="left"/>
              <w:rPr>
                <w:rFonts w:eastAsiaTheme="minorHAnsi"/>
                <w:shd w:val="clear" w:color="auto" w:fill="FFFFFF"/>
              </w:rPr>
            </w:pPr>
            <w:r w:rsidRPr="00DC09A9">
              <w:rPr>
                <w:rFonts w:eastAsiaTheme="minorHAnsi"/>
                <w:shd w:val="clear" w:color="auto" w:fill="FFFFFF"/>
              </w:rPr>
              <w:t>Results</w:t>
            </w:r>
          </w:p>
        </w:tc>
        <w:tc>
          <w:tcPr>
            <w:tcW w:w="3402" w:type="dxa"/>
            <w:gridSpan w:val="2"/>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Complete allocated  tasks, within required timeframes and compliant with set procedures</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Set priorities, complete allocated tasks, make decisions within defined parameters relating to the area of responsibility</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Complete allocated tasks, monitor work flow and review work of less experienced employees</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Accountable for tasks and decisions. Support less experienced employees to achieve goals by providing guidance and quality assurance</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Set priorities and ensure quality of outputs for the work area</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Responsible for the achievement of own and team outcomes, monitor team progress and follow through to deliver quality outcomes</w:t>
            </w:r>
          </w:p>
        </w:tc>
        <w:tc>
          <w:tcPr>
            <w:tcW w:w="1702"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Anticipate and establish priorities, monitor progress and work to deliver agency functions or a program within an area of responsibility</w:t>
            </w:r>
          </w:p>
        </w:tc>
      </w:tr>
      <w:tr w:rsidR="00EE6E4E" w:rsidRPr="00DC09A9" w:rsidTr="00DC421B">
        <w:tc>
          <w:tcPr>
            <w:tcW w:w="1701" w:type="dxa"/>
          </w:tcPr>
          <w:p w:rsidR="00EE6E4E" w:rsidRPr="00DC09A9" w:rsidRDefault="00EE6E4E" w:rsidP="00DC421B">
            <w:pPr>
              <w:pStyle w:val="Table1style"/>
              <w:jc w:val="left"/>
              <w:rPr>
                <w:rFonts w:eastAsiaTheme="minorHAnsi"/>
                <w:shd w:val="clear" w:color="auto" w:fill="FFFFFF"/>
              </w:rPr>
            </w:pPr>
            <w:r w:rsidRPr="00DC09A9">
              <w:rPr>
                <w:rFonts w:eastAsiaTheme="minorHAnsi"/>
                <w:shd w:val="clear" w:color="auto" w:fill="FFFFFF"/>
              </w:rPr>
              <w:t>Planning</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Plan for the achievement of own results</w:t>
            </w:r>
          </w:p>
          <w:p w:rsidR="00EE6E4E" w:rsidRPr="00DC421B" w:rsidRDefault="00EE6E4E" w:rsidP="00DC421B">
            <w:pPr>
              <w:pStyle w:val="Table1style"/>
              <w:jc w:val="left"/>
              <w:rPr>
                <w:rFonts w:eastAsiaTheme="minorHAnsi"/>
                <w:b w:val="0"/>
                <w:shd w:val="clear" w:color="auto" w:fill="FFFFFF"/>
              </w:rPr>
            </w:pP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Contribute ideas to the development of work area goals and objectives</w:t>
            </w:r>
          </w:p>
          <w:p w:rsidR="00EE6E4E" w:rsidRPr="00DC421B" w:rsidRDefault="00EE6E4E" w:rsidP="00DC421B">
            <w:pPr>
              <w:pStyle w:val="Table1style"/>
              <w:jc w:val="left"/>
              <w:rPr>
                <w:rFonts w:eastAsiaTheme="minorHAnsi"/>
                <w:b w:val="0"/>
                <w:shd w:val="clear" w:color="auto" w:fill="FFFFFF"/>
              </w:rPr>
            </w:pP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Responsible for planning own work goals and priorities that align with and achieve own and team outcomes</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Participate in  strategic planning and decision making within the work area</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Develop objectives for short-term tasks and participate in strategic planning for longer-term initiatives</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Develop objectives for short-term tasks and contribute to strategic planning for longer-term initiatives</w:t>
            </w:r>
          </w:p>
        </w:tc>
        <w:tc>
          <w:tcPr>
            <w:tcW w:w="1701"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Determine strategic direction for the work area and align longer-term planning with agency goals and objectives</w:t>
            </w:r>
          </w:p>
        </w:tc>
        <w:tc>
          <w:tcPr>
            <w:tcW w:w="1702" w:type="dxa"/>
          </w:tcPr>
          <w:p w:rsidR="00EE6E4E" w:rsidRPr="00DC421B" w:rsidRDefault="00EE6E4E" w:rsidP="00DC421B">
            <w:pPr>
              <w:pStyle w:val="Table1style"/>
              <w:jc w:val="left"/>
              <w:rPr>
                <w:rFonts w:eastAsiaTheme="minorHAnsi"/>
                <w:b w:val="0"/>
                <w:shd w:val="clear" w:color="auto" w:fill="FFFFFF"/>
              </w:rPr>
            </w:pPr>
            <w:r w:rsidRPr="00DC421B">
              <w:rPr>
                <w:rFonts w:eastAsiaTheme="minorHAnsi"/>
                <w:b w:val="0"/>
                <w:shd w:val="clear" w:color="auto" w:fill="FFFFFF"/>
              </w:rPr>
              <w:t>Contribute to agency wide strategic planning. Set strategic direction, develop long-term plans and implement strategies for work area</w:t>
            </w:r>
          </w:p>
        </w:tc>
      </w:tr>
      <w:tr w:rsidR="00DC421B" w:rsidRPr="00DC09A9" w:rsidTr="00DC421B">
        <w:tc>
          <w:tcPr>
            <w:tcW w:w="1701" w:type="dxa"/>
          </w:tcPr>
          <w:p w:rsidR="00DC421B" w:rsidRPr="00DC421B" w:rsidRDefault="00DC421B" w:rsidP="00DC421B">
            <w:pPr>
              <w:pStyle w:val="Table1style"/>
              <w:jc w:val="left"/>
              <w:rPr>
                <w:rFonts w:eastAsiaTheme="minorHAnsi"/>
                <w:shd w:val="clear" w:color="auto" w:fill="FFFFFF"/>
              </w:rPr>
            </w:pPr>
            <w:r w:rsidRPr="00DC421B">
              <w:rPr>
                <w:rFonts w:eastAsiaTheme="minorHAnsi"/>
                <w:shd w:val="clear" w:color="auto" w:fill="FFFFFF"/>
              </w:rPr>
              <w:t>Innovation, Change &amp; Business Improvement</w:t>
            </w:r>
          </w:p>
        </w:tc>
        <w:tc>
          <w:tcPr>
            <w:tcW w:w="1701" w:type="dxa"/>
          </w:tcPr>
          <w:p w:rsidR="00DC421B" w:rsidRPr="00DC421B" w:rsidRDefault="00DC421B" w:rsidP="00DC421B">
            <w:pPr>
              <w:pStyle w:val="Table1style"/>
              <w:jc w:val="left"/>
              <w:rPr>
                <w:rFonts w:eastAsiaTheme="minorHAnsi"/>
                <w:b w:val="0"/>
                <w:shd w:val="clear" w:color="auto" w:fill="FFFFFF"/>
              </w:rPr>
            </w:pPr>
            <w:r w:rsidRPr="00DC421B">
              <w:rPr>
                <w:rFonts w:eastAsiaTheme="minorHAnsi"/>
                <w:b w:val="0"/>
                <w:shd w:val="clear" w:color="auto" w:fill="FFFFFF"/>
              </w:rPr>
              <w:t>Participate in the implementation of change and contribute to the improvement of quality and efficiency of services and work processes</w:t>
            </w:r>
          </w:p>
        </w:tc>
        <w:tc>
          <w:tcPr>
            <w:tcW w:w="1701" w:type="dxa"/>
          </w:tcPr>
          <w:p w:rsidR="00DC421B" w:rsidRPr="00DC421B" w:rsidRDefault="00DC421B" w:rsidP="00DC421B">
            <w:pPr>
              <w:pStyle w:val="Table1style"/>
              <w:jc w:val="left"/>
              <w:rPr>
                <w:rFonts w:eastAsiaTheme="minorHAnsi"/>
                <w:b w:val="0"/>
                <w:shd w:val="clear" w:color="auto" w:fill="FFFFFF"/>
              </w:rPr>
            </w:pPr>
            <w:r w:rsidRPr="00DC421B">
              <w:rPr>
                <w:rFonts w:eastAsiaTheme="minorHAnsi"/>
                <w:b w:val="0"/>
                <w:shd w:val="clear" w:color="auto" w:fill="FFFFFF"/>
              </w:rPr>
              <w:t>Contribute ideas and participate in the implementation of change in the workplace</w:t>
            </w:r>
          </w:p>
        </w:tc>
        <w:tc>
          <w:tcPr>
            <w:tcW w:w="1701" w:type="dxa"/>
          </w:tcPr>
          <w:p w:rsidR="00DC421B" w:rsidRPr="00DC421B" w:rsidRDefault="00DC421B" w:rsidP="00DC421B">
            <w:pPr>
              <w:pStyle w:val="Table1style"/>
              <w:jc w:val="left"/>
              <w:rPr>
                <w:rFonts w:eastAsiaTheme="minorHAnsi"/>
                <w:b w:val="0"/>
                <w:shd w:val="clear" w:color="auto" w:fill="FFFFFF"/>
              </w:rPr>
            </w:pPr>
            <w:r w:rsidRPr="00DC421B">
              <w:rPr>
                <w:rFonts w:eastAsiaTheme="minorHAnsi"/>
                <w:b w:val="0"/>
                <w:shd w:val="clear" w:color="auto" w:fill="FFFFFF"/>
              </w:rPr>
              <w:t>Contribute to the improvement of quality and efficiency of services</w:t>
            </w:r>
          </w:p>
        </w:tc>
        <w:tc>
          <w:tcPr>
            <w:tcW w:w="1701" w:type="dxa"/>
          </w:tcPr>
          <w:p w:rsidR="00DC421B" w:rsidRPr="00DC421B" w:rsidRDefault="00DC421B" w:rsidP="00DC421B">
            <w:pPr>
              <w:pStyle w:val="Table1style"/>
              <w:jc w:val="left"/>
              <w:rPr>
                <w:rFonts w:eastAsiaTheme="minorHAnsi"/>
                <w:b w:val="0"/>
                <w:shd w:val="clear" w:color="auto" w:fill="FFFFFF"/>
              </w:rPr>
            </w:pPr>
            <w:r w:rsidRPr="00DC421B">
              <w:rPr>
                <w:rFonts w:eastAsiaTheme="minorHAnsi"/>
                <w:b w:val="0"/>
                <w:shd w:val="clear" w:color="auto" w:fill="FFFFFF"/>
              </w:rPr>
              <w:t>Contribute new ideas and identify opportunities to improve the efficiency of business processes</w:t>
            </w:r>
          </w:p>
        </w:tc>
        <w:tc>
          <w:tcPr>
            <w:tcW w:w="1701" w:type="dxa"/>
          </w:tcPr>
          <w:p w:rsidR="00DC421B" w:rsidRPr="00DC421B" w:rsidRDefault="00DC421B" w:rsidP="00DC421B">
            <w:pPr>
              <w:pStyle w:val="Table1style"/>
              <w:jc w:val="left"/>
              <w:rPr>
                <w:rFonts w:eastAsiaTheme="minorHAnsi"/>
                <w:b w:val="0"/>
                <w:shd w:val="clear" w:color="auto" w:fill="FFFFFF"/>
              </w:rPr>
            </w:pPr>
            <w:r w:rsidRPr="00DC421B">
              <w:rPr>
                <w:rFonts w:eastAsiaTheme="minorHAnsi"/>
                <w:b w:val="0"/>
                <w:shd w:val="clear" w:color="auto" w:fill="FFFFFF"/>
              </w:rPr>
              <w:t>Apply innovative initiatives and contribute to change and to the improvement in quality and efficiency of services</w:t>
            </w:r>
          </w:p>
        </w:tc>
        <w:tc>
          <w:tcPr>
            <w:tcW w:w="1701" w:type="dxa"/>
          </w:tcPr>
          <w:p w:rsidR="00DC421B" w:rsidRPr="00DC421B" w:rsidRDefault="00DC421B" w:rsidP="00DC421B">
            <w:pPr>
              <w:pStyle w:val="Table1style"/>
              <w:jc w:val="left"/>
              <w:rPr>
                <w:rFonts w:eastAsiaTheme="minorHAnsi"/>
                <w:b w:val="0"/>
                <w:shd w:val="clear" w:color="auto" w:fill="FFFFFF"/>
              </w:rPr>
            </w:pPr>
            <w:r w:rsidRPr="00DC421B">
              <w:rPr>
                <w:rFonts w:eastAsiaTheme="minorHAnsi"/>
                <w:b w:val="0"/>
                <w:shd w:val="clear" w:color="auto" w:fill="FFFFFF"/>
              </w:rPr>
              <w:t>Propose and facilitate innovation initiatives and contribute to business improvement strategies and change in the workplace</w:t>
            </w:r>
          </w:p>
        </w:tc>
        <w:tc>
          <w:tcPr>
            <w:tcW w:w="1701" w:type="dxa"/>
          </w:tcPr>
          <w:p w:rsidR="00DC421B" w:rsidRPr="00DC421B" w:rsidRDefault="00DC421B" w:rsidP="00DC421B">
            <w:pPr>
              <w:pStyle w:val="Table1style"/>
              <w:jc w:val="left"/>
              <w:rPr>
                <w:rFonts w:eastAsiaTheme="minorHAnsi"/>
                <w:b w:val="0"/>
                <w:shd w:val="clear" w:color="auto" w:fill="FFFFFF"/>
              </w:rPr>
            </w:pPr>
            <w:r w:rsidRPr="00DC421B">
              <w:rPr>
                <w:rFonts w:eastAsiaTheme="minorHAnsi"/>
                <w:b w:val="0"/>
                <w:shd w:val="clear" w:color="auto" w:fill="FFFFFF"/>
              </w:rPr>
              <w:t>Generate new ideas approaches and strategies. Implement change and business improvement strategies in the workplace</w:t>
            </w:r>
          </w:p>
        </w:tc>
        <w:tc>
          <w:tcPr>
            <w:tcW w:w="1702" w:type="dxa"/>
          </w:tcPr>
          <w:p w:rsidR="00DC421B" w:rsidRPr="00DC421B" w:rsidRDefault="00DC421B" w:rsidP="00DC421B">
            <w:pPr>
              <w:pStyle w:val="Table1style"/>
              <w:jc w:val="left"/>
              <w:rPr>
                <w:rFonts w:eastAsiaTheme="minorHAnsi"/>
                <w:b w:val="0"/>
                <w:shd w:val="clear" w:color="auto" w:fill="FFFFFF"/>
              </w:rPr>
            </w:pPr>
            <w:r w:rsidRPr="00DC421B">
              <w:rPr>
                <w:rFonts w:eastAsiaTheme="minorHAnsi"/>
                <w:b w:val="0"/>
                <w:shd w:val="clear" w:color="auto" w:fill="FFFFFF"/>
              </w:rPr>
              <w:t>Identify and lead innovation solutions. Provide leadership in implementing and promoting change and continuous improvement in the workplace</w:t>
            </w:r>
          </w:p>
        </w:tc>
      </w:tr>
    </w:tbl>
    <w:p w:rsidR="000916E0" w:rsidRDefault="000916E0">
      <w:r>
        <w:rPr>
          <w:b/>
        </w:rPr>
        <w:br w:type="page"/>
      </w:r>
    </w:p>
    <w:tbl>
      <w:tblPr>
        <w:tblStyle w:val="TableGrid"/>
        <w:tblpPr w:leftFromText="180" w:rightFromText="180" w:vertAnchor="text" w:horzAnchor="margin" w:tblpY="-67"/>
        <w:tblW w:w="15310"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1701"/>
        <w:gridCol w:w="1701"/>
        <w:gridCol w:w="1701"/>
        <w:gridCol w:w="1701"/>
        <w:gridCol w:w="1701"/>
        <w:gridCol w:w="1701"/>
        <w:gridCol w:w="1701"/>
        <w:gridCol w:w="1701"/>
        <w:gridCol w:w="1702"/>
      </w:tblGrid>
      <w:tr w:rsidR="00DC421B" w:rsidRPr="00DC09A9" w:rsidTr="000916E0">
        <w:tc>
          <w:tcPr>
            <w:tcW w:w="1701" w:type="dxa"/>
            <w:shd w:val="clear" w:color="auto" w:fill="1F497D" w:themeFill="text2"/>
          </w:tcPr>
          <w:p w:rsidR="00DC421B" w:rsidRPr="00DC09A9" w:rsidRDefault="00DC421B" w:rsidP="00DC421B">
            <w:pPr>
              <w:pStyle w:val="Table2style"/>
              <w:rPr>
                <w:sz w:val="18"/>
                <w:szCs w:val="18"/>
              </w:rPr>
            </w:pPr>
          </w:p>
        </w:tc>
        <w:tc>
          <w:tcPr>
            <w:tcW w:w="1701" w:type="dxa"/>
            <w:shd w:val="clear" w:color="auto" w:fill="1F497D" w:themeFill="text2"/>
          </w:tcPr>
          <w:p w:rsidR="00DC421B" w:rsidRPr="000916E0" w:rsidRDefault="000916E0" w:rsidP="00DC421B">
            <w:pPr>
              <w:pStyle w:val="Table2style"/>
              <w:rPr>
                <w:color w:val="FFFFFF" w:themeColor="background1"/>
                <w:sz w:val="18"/>
                <w:szCs w:val="18"/>
              </w:rPr>
            </w:pPr>
            <w:r w:rsidRPr="000916E0">
              <w:rPr>
                <w:color w:val="FFFFFF" w:themeColor="background1"/>
                <w:sz w:val="18"/>
                <w:szCs w:val="18"/>
              </w:rPr>
              <w:t>APS 1</w:t>
            </w:r>
          </w:p>
        </w:tc>
        <w:tc>
          <w:tcPr>
            <w:tcW w:w="1701" w:type="dxa"/>
            <w:shd w:val="clear" w:color="auto" w:fill="1F497D" w:themeFill="text2"/>
          </w:tcPr>
          <w:p w:rsidR="00DC421B" w:rsidRPr="000916E0" w:rsidRDefault="000916E0" w:rsidP="00DC421B">
            <w:pPr>
              <w:pStyle w:val="Table2style"/>
              <w:rPr>
                <w:color w:val="FFFFFF" w:themeColor="background1"/>
                <w:sz w:val="18"/>
                <w:szCs w:val="18"/>
              </w:rPr>
            </w:pPr>
            <w:r w:rsidRPr="000916E0">
              <w:rPr>
                <w:color w:val="FFFFFF" w:themeColor="background1"/>
                <w:sz w:val="18"/>
                <w:szCs w:val="18"/>
              </w:rPr>
              <w:t>APS 2</w:t>
            </w:r>
          </w:p>
        </w:tc>
        <w:tc>
          <w:tcPr>
            <w:tcW w:w="1701" w:type="dxa"/>
            <w:shd w:val="clear" w:color="auto" w:fill="1F497D" w:themeFill="text2"/>
          </w:tcPr>
          <w:p w:rsidR="00DC421B" w:rsidRPr="000916E0" w:rsidRDefault="000916E0" w:rsidP="00DC421B">
            <w:pPr>
              <w:pStyle w:val="Table2style"/>
              <w:rPr>
                <w:color w:val="FFFFFF" w:themeColor="background1"/>
                <w:sz w:val="18"/>
                <w:szCs w:val="18"/>
              </w:rPr>
            </w:pPr>
            <w:r w:rsidRPr="000916E0">
              <w:rPr>
                <w:color w:val="FFFFFF" w:themeColor="background1"/>
                <w:sz w:val="18"/>
                <w:szCs w:val="18"/>
              </w:rPr>
              <w:t>APS 3</w:t>
            </w:r>
          </w:p>
        </w:tc>
        <w:tc>
          <w:tcPr>
            <w:tcW w:w="1701" w:type="dxa"/>
            <w:shd w:val="clear" w:color="auto" w:fill="1F497D" w:themeFill="text2"/>
          </w:tcPr>
          <w:p w:rsidR="00DC421B" w:rsidRPr="000916E0" w:rsidRDefault="000916E0" w:rsidP="00DC421B">
            <w:pPr>
              <w:pStyle w:val="Table2style"/>
              <w:rPr>
                <w:color w:val="FFFFFF" w:themeColor="background1"/>
                <w:sz w:val="18"/>
                <w:szCs w:val="18"/>
              </w:rPr>
            </w:pPr>
            <w:r w:rsidRPr="000916E0">
              <w:rPr>
                <w:color w:val="FFFFFF" w:themeColor="background1"/>
                <w:sz w:val="18"/>
                <w:szCs w:val="18"/>
              </w:rPr>
              <w:t>APS 4</w:t>
            </w:r>
          </w:p>
        </w:tc>
        <w:tc>
          <w:tcPr>
            <w:tcW w:w="1701" w:type="dxa"/>
            <w:shd w:val="clear" w:color="auto" w:fill="1F497D" w:themeFill="text2"/>
          </w:tcPr>
          <w:p w:rsidR="00DC421B" w:rsidRPr="000916E0" w:rsidRDefault="000916E0" w:rsidP="00DC421B">
            <w:pPr>
              <w:pStyle w:val="Table2style"/>
              <w:rPr>
                <w:color w:val="FFFFFF" w:themeColor="background1"/>
                <w:sz w:val="18"/>
                <w:szCs w:val="18"/>
              </w:rPr>
            </w:pPr>
            <w:r w:rsidRPr="000916E0">
              <w:rPr>
                <w:color w:val="FFFFFF" w:themeColor="background1"/>
                <w:sz w:val="18"/>
                <w:szCs w:val="18"/>
              </w:rPr>
              <w:t>APS 5</w:t>
            </w:r>
          </w:p>
        </w:tc>
        <w:tc>
          <w:tcPr>
            <w:tcW w:w="1701" w:type="dxa"/>
            <w:shd w:val="clear" w:color="auto" w:fill="1F497D" w:themeFill="text2"/>
          </w:tcPr>
          <w:p w:rsidR="00DC421B" w:rsidRPr="000916E0" w:rsidRDefault="000916E0" w:rsidP="00DC421B">
            <w:pPr>
              <w:pStyle w:val="Table2style"/>
              <w:rPr>
                <w:color w:val="FFFFFF" w:themeColor="background1"/>
                <w:sz w:val="18"/>
                <w:szCs w:val="18"/>
              </w:rPr>
            </w:pPr>
            <w:r w:rsidRPr="000916E0">
              <w:rPr>
                <w:color w:val="FFFFFF" w:themeColor="background1"/>
                <w:sz w:val="18"/>
                <w:szCs w:val="18"/>
              </w:rPr>
              <w:t>APS 6</w:t>
            </w:r>
          </w:p>
        </w:tc>
        <w:tc>
          <w:tcPr>
            <w:tcW w:w="1701" w:type="dxa"/>
            <w:shd w:val="clear" w:color="auto" w:fill="1F497D" w:themeFill="text2"/>
          </w:tcPr>
          <w:p w:rsidR="00DC421B" w:rsidRPr="000916E0" w:rsidRDefault="000916E0" w:rsidP="00DC421B">
            <w:pPr>
              <w:pStyle w:val="Table2style"/>
              <w:rPr>
                <w:color w:val="FFFFFF" w:themeColor="background1"/>
                <w:sz w:val="18"/>
                <w:szCs w:val="18"/>
              </w:rPr>
            </w:pPr>
            <w:r w:rsidRPr="000916E0">
              <w:rPr>
                <w:color w:val="FFFFFF" w:themeColor="background1"/>
                <w:sz w:val="18"/>
                <w:szCs w:val="18"/>
              </w:rPr>
              <w:t>EL 1</w:t>
            </w:r>
          </w:p>
        </w:tc>
        <w:tc>
          <w:tcPr>
            <w:tcW w:w="1702" w:type="dxa"/>
            <w:shd w:val="clear" w:color="auto" w:fill="1F497D" w:themeFill="text2"/>
          </w:tcPr>
          <w:p w:rsidR="00DC421B" w:rsidRPr="000916E0" w:rsidRDefault="000916E0" w:rsidP="00DC421B">
            <w:pPr>
              <w:pStyle w:val="Table2style"/>
              <w:rPr>
                <w:color w:val="FFFFFF" w:themeColor="background1"/>
                <w:sz w:val="18"/>
                <w:szCs w:val="18"/>
              </w:rPr>
            </w:pPr>
            <w:r w:rsidRPr="000916E0">
              <w:rPr>
                <w:color w:val="FFFFFF" w:themeColor="background1"/>
                <w:sz w:val="18"/>
                <w:szCs w:val="18"/>
              </w:rPr>
              <w:t>EL 2</w:t>
            </w:r>
          </w:p>
        </w:tc>
      </w:tr>
      <w:tr w:rsidR="000916E0" w:rsidRPr="00DC09A9" w:rsidTr="00845574">
        <w:tc>
          <w:tcPr>
            <w:tcW w:w="1701" w:type="dxa"/>
          </w:tcPr>
          <w:p w:rsidR="000916E0" w:rsidRPr="000916E0" w:rsidRDefault="000916E0" w:rsidP="000916E0">
            <w:pPr>
              <w:pStyle w:val="Table1style"/>
              <w:jc w:val="left"/>
            </w:pPr>
            <w:r w:rsidRPr="000916E0">
              <w:t>Risk Management</w:t>
            </w:r>
          </w:p>
        </w:tc>
        <w:tc>
          <w:tcPr>
            <w:tcW w:w="3402" w:type="dxa"/>
            <w:gridSpan w:val="2"/>
          </w:tcPr>
          <w:p w:rsidR="000916E0" w:rsidRPr="000916E0" w:rsidRDefault="000916E0" w:rsidP="000916E0">
            <w:pPr>
              <w:pStyle w:val="Table1style"/>
              <w:jc w:val="left"/>
              <w:rPr>
                <w:b w:val="0"/>
              </w:rPr>
            </w:pPr>
            <w:r w:rsidRPr="000916E0">
              <w:rPr>
                <w:b w:val="0"/>
              </w:rPr>
              <w:t xml:space="preserve">Identify and manage risks that affect </w:t>
            </w:r>
          </w:p>
          <w:p w:rsidR="000916E0" w:rsidRPr="000916E0" w:rsidRDefault="000916E0" w:rsidP="000916E0">
            <w:pPr>
              <w:pStyle w:val="Table1style"/>
              <w:jc w:val="left"/>
              <w:rPr>
                <w:b w:val="0"/>
              </w:rPr>
            </w:pPr>
            <w:r w:rsidRPr="000916E0">
              <w:rPr>
                <w:b w:val="0"/>
              </w:rPr>
              <w:t>day-to-day tasks</w:t>
            </w:r>
          </w:p>
        </w:tc>
        <w:tc>
          <w:tcPr>
            <w:tcW w:w="1701" w:type="dxa"/>
          </w:tcPr>
          <w:p w:rsidR="000916E0" w:rsidRPr="000916E0" w:rsidRDefault="000916E0" w:rsidP="000916E0">
            <w:pPr>
              <w:pStyle w:val="Table1style"/>
              <w:jc w:val="left"/>
              <w:rPr>
                <w:b w:val="0"/>
              </w:rPr>
            </w:pPr>
            <w:r w:rsidRPr="000916E0">
              <w:rPr>
                <w:b w:val="0"/>
              </w:rPr>
              <w:t>Perform risk analysis activities and develop compliance strategies</w:t>
            </w:r>
          </w:p>
        </w:tc>
        <w:tc>
          <w:tcPr>
            <w:tcW w:w="1701" w:type="dxa"/>
          </w:tcPr>
          <w:p w:rsidR="000916E0" w:rsidRPr="000916E0" w:rsidRDefault="000916E0" w:rsidP="000916E0">
            <w:pPr>
              <w:pStyle w:val="Table1style"/>
              <w:jc w:val="left"/>
              <w:rPr>
                <w:b w:val="0"/>
              </w:rPr>
            </w:pPr>
            <w:r w:rsidRPr="000916E0">
              <w:rPr>
                <w:b w:val="0"/>
              </w:rPr>
              <w:t>Identify and mitigate risks which impact of own and team outcomes</w:t>
            </w:r>
          </w:p>
        </w:tc>
        <w:tc>
          <w:tcPr>
            <w:tcW w:w="1701" w:type="dxa"/>
          </w:tcPr>
          <w:p w:rsidR="000916E0" w:rsidRPr="000916E0" w:rsidRDefault="000916E0" w:rsidP="000916E0">
            <w:pPr>
              <w:pStyle w:val="Table1style"/>
              <w:jc w:val="left"/>
              <w:rPr>
                <w:b w:val="0"/>
              </w:rPr>
            </w:pPr>
            <w:r w:rsidRPr="000916E0">
              <w:rPr>
                <w:b w:val="0"/>
              </w:rPr>
              <w:t>Assist with maintaining risk management programs</w:t>
            </w:r>
          </w:p>
        </w:tc>
        <w:tc>
          <w:tcPr>
            <w:tcW w:w="1701" w:type="dxa"/>
          </w:tcPr>
          <w:p w:rsidR="000916E0" w:rsidRPr="000916E0" w:rsidRDefault="000916E0" w:rsidP="000916E0">
            <w:pPr>
              <w:pStyle w:val="Table1style"/>
              <w:jc w:val="left"/>
              <w:rPr>
                <w:b w:val="0"/>
              </w:rPr>
            </w:pPr>
            <w:r w:rsidRPr="000916E0">
              <w:rPr>
                <w:b w:val="0"/>
              </w:rPr>
              <w:t>Perform quality assurance of risks and treatments for area of responsibility</w:t>
            </w:r>
          </w:p>
        </w:tc>
        <w:tc>
          <w:tcPr>
            <w:tcW w:w="1701" w:type="dxa"/>
          </w:tcPr>
          <w:p w:rsidR="000916E0" w:rsidRPr="000916E0" w:rsidRDefault="000916E0" w:rsidP="000916E0">
            <w:pPr>
              <w:pStyle w:val="Table1style"/>
              <w:jc w:val="left"/>
              <w:rPr>
                <w:b w:val="0"/>
              </w:rPr>
            </w:pPr>
            <w:r w:rsidRPr="000916E0">
              <w:rPr>
                <w:b w:val="0"/>
              </w:rPr>
              <w:t>Undertake risk management and assessment activities for area of responsibility</w:t>
            </w:r>
          </w:p>
        </w:tc>
        <w:tc>
          <w:tcPr>
            <w:tcW w:w="1702" w:type="dxa"/>
          </w:tcPr>
          <w:p w:rsidR="000916E0" w:rsidRPr="000916E0" w:rsidRDefault="000916E0" w:rsidP="000916E0">
            <w:pPr>
              <w:pStyle w:val="Table1style"/>
              <w:jc w:val="left"/>
              <w:rPr>
                <w:b w:val="0"/>
              </w:rPr>
            </w:pPr>
            <w:r w:rsidRPr="000916E0">
              <w:rPr>
                <w:b w:val="0"/>
              </w:rPr>
              <w:t>Identify and manage risk in all areas of decision-making</w:t>
            </w:r>
          </w:p>
        </w:tc>
      </w:tr>
      <w:tr w:rsidR="000916E0" w:rsidRPr="00DC09A9" w:rsidTr="000916E0">
        <w:tc>
          <w:tcPr>
            <w:tcW w:w="1701" w:type="dxa"/>
          </w:tcPr>
          <w:p w:rsidR="000916E0" w:rsidRPr="000916E0" w:rsidRDefault="000916E0" w:rsidP="000916E0">
            <w:pPr>
              <w:pStyle w:val="Table1style"/>
              <w:jc w:val="left"/>
            </w:pPr>
            <w:r w:rsidRPr="000916E0">
              <w:t>Complexity</w:t>
            </w:r>
          </w:p>
        </w:tc>
        <w:tc>
          <w:tcPr>
            <w:tcW w:w="1701" w:type="dxa"/>
          </w:tcPr>
          <w:p w:rsidR="000916E0" w:rsidRPr="000916E0" w:rsidRDefault="000916E0" w:rsidP="000916E0">
            <w:pPr>
              <w:pStyle w:val="Table1style"/>
              <w:jc w:val="left"/>
              <w:rPr>
                <w:b w:val="0"/>
              </w:rPr>
            </w:pPr>
            <w:r w:rsidRPr="000916E0">
              <w:rPr>
                <w:b w:val="0"/>
              </w:rPr>
              <w:t>Required to undertake basic and routine tasks</w:t>
            </w:r>
          </w:p>
        </w:tc>
        <w:tc>
          <w:tcPr>
            <w:tcW w:w="1701" w:type="dxa"/>
          </w:tcPr>
          <w:p w:rsidR="000916E0" w:rsidRPr="000916E0" w:rsidRDefault="000916E0" w:rsidP="000916E0">
            <w:pPr>
              <w:pStyle w:val="Table1style"/>
              <w:jc w:val="left"/>
              <w:rPr>
                <w:b w:val="0"/>
              </w:rPr>
            </w:pPr>
            <w:r w:rsidRPr="000916E0">
              <w:rPr>
                <w:b w:val="0"/>
              </w:rPr>
              <w:t>Required to undertake straightforward tasks</w:t>
            </w:r>
          </w:p>
        </w:tc>
        <w:tc>
          <w:tcPr>
            <w:tcW w:w="1701" w:type="dxa"/>
          </w:tcPr>
          <w:p w:rsidR="000916E0" w:rsidRPr="000916E0" w:rsidRDefault="000916E0" w:rsidP="000916E0">
            <w:pPr>
              <w:pStyle w:val="Table1style"/>
              <w:jc w:val="left"/>
              <w:rPr>
                <w:b w:val="0"/>
              </w:rPr>
            </w:pPr>
            <w:r w:rsidRPr="000916E0">
              <w:rPr>
                <w:b w:val="0"/>
              </w:rPr>
              <w:t>Required to undertake straightforward tasks. Some tasks may have an element of complexity</w:t>
            </w:r>
          </w:p>
        </w:tc>
        <w:tc>
          <w:tcPr>
            <w:tcW w:w="1701" w:type="dxa"/>
          </w:tcPr>
          <w:p w:rsidR="000916E0" w:rsidRPr="000916E0" w:rsidRDefault="000916E0" w:rsidP="000916E0">
            <w:pPr>
              <w:pStyle w:val="Table1style"/>
              <w:jc w:val="left"/>
              <w:rPr>
                <w:b w:val="0"/>
              </w:rPr>
            </w:pPr>
            <w:r w:rsidRPr="000916E0">
              <w:rPr>
                <w:b w:val="0"/>
              </w:rPr>
              <w:t>Required to undertake tasks of moderate complexity</w:t>
            </w:r>
          </w:p>
        </w:tc>
        <w:tc>
          <w:tcPr>
            <w:tcW w:w="1701" w:type="dxa"/>
          </w:tcPr>
          <w:p w:rsidR="000916E0" w:rsidRPr="000916E0" w:rsidRDefault="000916E0" w:rsidP="000916E0">
            <w:pPr>
              <w:pStyle w:val="Table1style"/>
              <w:jc w:val="left"/>
              <w:rPr>
                <w:b w:val="0"/>
              </w:rPr>
            </w:pPr>
            <w:r w:rsidRPr="000916E0">
              <w:rPr>
                <w:b w:val="0"/>
              </w:rPr>
              <w:t>Required to undertake work that is moderately complex to complex in nature</w:t>
            </w:r>
          </w:p>
        </w:tc>
        <w:tc>
          <w:tcPr>
            <w:tcW w:w="1701" w:type="dxa"/>
          </w:tcPr>
          <w:p w:rsidR="000916E0" w:rsidRPr="000916E0" w:rsidRDefault="000916E0" w:rsidP="000916E0">
            <w:pPr>
              <w:pStyle w:val="Table1style"/>
              <w:jc w:val="left"/>
              <w:rPr>
                <w:b w:val="0"/>
              </w:rPr>
            </w:pPr>
            <w:r w:rsidRPr="000916E0">
              <w:rPr>
                <w:b w:val="0"/>
              </w:rPr>
              <w:t>Required to undertake work that is complex in nature</w:t>
            </w:r>
          </w:p>
        </w:tc>
        <w:tc>
          <w:tcPr>
            <w:tcW w:w="1701" w:type="dxa"/>
          </w:tcPr>
          <w:p w:rsidR="000916E0" w:rsidRPr="000916E0" w:rsidRDefault="000916E0" w:rsidP="000916E0">
            <w:pPr>
              <w:pStyle w:val="Table1style"/>
              <w:jc w:val="left"/>
              <w:rPr>
                <w:b w:val="0"/>
              </w:rPr>
            </w:pPr>
            <w:r w:rsidRPr="000916E0">
              <w:rPr>
                <w:b w:val="0"/>
              </w:rPr>
              <w:t>Required to undertake work that is very complex or sensitive</w:t>
            </w:r>
          </w:p>
        </w:tc>
        <w:tc>
          <w:tcPr>
            <w:tcW w:w="1702" w:type="dxa"/>
          </w:tcPr>
          <w:p w:rsidR="000916E0" w:rsidRPr="000916E0" w:rsidRDefault="000916E0" w:rsidP="000916E0">
            <w:pPr>
              <w:pStyle w:val="Table1style"/>
              <w:jc w:val="left"/>
              <w:rPr>
                <w:b w:val="0"/>
              </w:rPr>
            </w:pPr>
            <w:r w:rsidRPr="000916E0">
              <w:rPr>
                <w:b w:val="0"/>
              </w:rPr>
              <w:t>Required to undertake work with a high level of complexity or sensitivity</w:t>
            </w:r>
          </w:p>
        </w:tc>
      </w:tr>
      <w:tr w:rsidR="000916E0" w:rsidRPr="00DC09A9" w:rsidTr="00663976">
        <w:tc>
          <w:tcPr>
            <w:tcW w:w="1701" w:type="dxa"/>
          </w:tcPr>
          <w:p w:rsidR="000916E0" w:rsidRPr="000916E0" w:rsidRDefault="000916E0" w:rsidP="000916E0">
            <w:pPr>
              <w:pStyle w:val="Table1style"/>
              <w:jc w:val="left"/>
            </w:pPr>
            <w:r w:rsidRPr="000916E0">
              <w:t>Legislation</w:t>
            </w:r>
          </w:p>
        </w:tc>
        <w:tc>
          <w:tcPr>
            <w:tcW w:w="3402" w:type="dxa"/>
            <w:gridSpan w:val="2"/>
          </w:tcPr>
          <w:p w:rsidR="000916E0" w:rsidRPr="000916E0" w:rsidRDefault="000916E0" w:rsidP="000916E0">
            <w:pPr>
              <w:pStyle w:val="Table1style"/>
              <w:jc w:val="left"/>
              <w:rPr>
                <w:b w:val="0"/>
              </w:rPr>
            </w:pPr>
            <w:r w:rsidRPr="000916E0">
              <w:rPr>
                <w:b w:val="0"/>
              </w:rPr>
              <w:t>Have basic understanding of relevant legislation and policy frameworks</w:t>
            </w:r>
          </w:p>
        </w:tc>
        <w:tc>
          <w:tcPr>
            <w:tcW w:w="1701" w:type="dxa"/>
          </w:tcPr>
          <w:p w:rsidR="000916E0" w:rsidRPr="000916E0" w:rsidRDefault="000916E0" w:rsidP="000916E0">
            <w:pPr>
              <w:pStyle w:val="Table1style"/>
              <w:jc w:val="left"/>
              <w:rPr>
                <w:b w:val="0"/>
              </w:rPr>
            </w:pPr>
            <w:r w:rsidRPr="000916E0">
              <w:rPr>
                <w:b w:val="0"/>
              </w:rPr>
              <w:t>Understand  relevant legislation and policy frameworks</w:t>
            </w:r>
          </w:p>
        </w:tc>
        <w:tc>
          <w:tcPr>
            <w:tcW w:w="1701" w:type="dxa"/>
          </w:tcPr>
          <w:p w:rsidR="000916E0" w:rsidRPr="000916E0" w:rsidRDefault="000916E0" w:rsidP="000916E0">
            <w:pPr>
              <w:pStyle w:val="Table1style"/>
              <w:jc w:val="left"/>
              <w:rPr>
                <w:b w:val="0"/>
              </w:rPr>
            </w:pPr>
            <w:r w:rsidRPr="000916E0">
              <w:rPr>
                <w:b w:val="0"/>
              </w:rPr>
              <w:t>Have a good understanding of relevant legislation and policy frameworks</w:t>
            </w:r>
          </w:p>
        </w:tc>
        <w:tc>
          <w:tcPr>
            <w:tcW w:w="1701" w:type="dxa"/>
          </w:tcPr>
          <w:p w:rsidR="000916E0" w:rsidRPr="000916E0" w:rsidRDefault="000916E0" w:rsidP="000916E0">
            <w:pPr>
              <w:pStyle w:val="Table1style"/>
              <w:jc w:val="left"/>
              <w:rPr>
                <w:b w:val="0"/>
              </w:rPr>
            </w:pPr>
            <w:r w:rsidRPr="000916E0">
              <w:rPr>
                <w:b w:val="0"/>
              </w:rPr>
              <w:t>Maintain a well-developed understanding of relevant legislation and policy frameworks</w:t>
            </w:r>
          </w:p>
        </w:tc>
        <w:tc>
          <w:tcPr>
            <w:tcW w:w="1701" w:type="dxa"/>
          </w:tcPr>
          <w:p w:rsidR="000916E0" w:rsidRPr="000916E0" w:rsidRDefault="000916E0" w:rsidP="000916E0">
            <w:pPr>
              <w:pStyle w:val="Table1style"/>
              <w:jc w:val="left"/>
              <w:rPr>
                <w:b w:val="0"/>
              </w:rPr>
            </w:pPr>
            <w:r w:rsidRPr="000916E0">
              <w:rPr>
                <w:b w:val="0"/>
              </w:rPr>
              <w:t>Have an in-depth understanding of and compliance with relevant legislation and policy frameworks</w:t>
            </w:r>
          </w:p>
        </w:tc>
        <w:tc>
          <w:tcPr>
            <w:tcW w:w="1701" w:type="dxa"/>
          </w:tcPr>
          <w:p w:rsidR="000916E0" w:rsidRPr="000916E0" w:rsidRDefault="000916E0" w:rsidP="000916E0">
            <w:pPr>
              <w:pStyle w:val="Table1style"/>
              <w:jc w:val="left"/>
              <w:rPr>
                <w:b w:val="0"/>
              </w:rPr>
            </w:pPr>
            <w:r w:rsidRPr="000916E0">
              <w:rPr>
                <w:b w:val="0"/>
              </w:rPr>
              <w:t>Have an extensive understanding and compliance with relevant legislation and policy frameworks</w:t>
            </w:r>
          </w:p>
        </w:tc>
        <w:tc>
          <w:tcPr>
            <w:tcW w:w="1702" w:type="dxa"/>
          </w:tcPr>
          <w:p w:rsidR="000916E0" w:rsidRPr="000916E0" w:rsidRDefault="000916E0" w:rsidP="000916E0">
            <w:pPr>
              <w:pStyle w:val="Table1style"/>
              <w:jc w:val="left"/>
              <w:rPr>
                <w:b w:val="0"/>
              </w:rPr>
            </w:pPr>
            <w:r w:rsidRPr="000916E0">
              <w:rPr>
                <w:b w:val="0"/>
              </w:rPr>
              <w:t>Have an excellent understanding and articulate legislative, financial and administrative frameworks and government decision-making</w:t>
            </w:r>
          </w:p>
        </w:tc>
      </w:tr>
      <w:tr w:rsidR="000916E0" w:rsidRPr="00DC09A9" w:rsidTr="000916E0">
        <w:tc>
          <w:tcPr>
            <w:tcW w:w="1701" w:type="dxa"/>
          </w:tcPr>
          <w:p w:rsidR="000916E0" w:rsidRPr="000916E0" w:rsidRDefault="000916E0" w:rsidP="000916E0">
            <w:pPr>
              <w:pStyle w:val="Table1style"/>
              <w:jc w:val="left"/>
            </w:pPr>
            <w:r w:rsidRPr="000916E0">
              <w:t>Guidance</w:t>
            </w:r>
          </w:p>
        </w:tc>
        <w:tc>
          <w:tcPr>
            <w:tcW w:w="1701" w:type="dxa"/>
          </w:tcPr>
          <w:p w:rsidR="000916E0" w:rsidRPr="000916E0" w:rsidRDefault="000916E0" w:rsidP="000916E0">
            <w:pPr>
              <w:pStyle w:val="Table1style"/>
              <w:jc w:val="left"/>
              <w:rPr>
                <w:b w:val="0"/>
              </w:rPr>
            </w:pPr>
            <w:r w:rsidRPr="000916E0">
              <w:rPr>
                <w:b w:val="0"/>
              </w:rPr>
              <w:t>Works under close supervision and direction against clearly defined and established  priorities and procedures</w:t>
            </w:r>
          </w:p>
        </w:tc>
        <w:tc>
          <w:tcPr>
            <w:tcW w:w="1701" w:type="dxa"/>
          </w:tcPr>
          <w:p w:rsidR="000916E0" w:rsidRPr="000916E0" w:rsidRDefault="000916E0" w:rsidP="000916E0">
            <w:pPr>
              <w:pStyle w:val="Table1style"/>
              <w:jc w:val="left"/>
              <w:rPr>
                <w:b w:val="0"/>
              </w:rPr>
            </w:pPr>
            <w:r w:rsidRPr="000916E0">
              <w:rPr>
                <w:b w:val="0"/>
              </w:rPr>
              <w:t>Works under direct guidance against established priorities and procedures</w:t>
            </w:r>
          </w:p>
        </w:tc>
        <w:tc>
          <w:tcPr>
            <w:tcW w:w="1701" w:type="dxa"/>
          </w:tcPr>
          <w:p w:rsidR="000916E0" w:rsidRPr="000916E0" w:rsidRDefault="000916E0" w:rsidP="000916E0">
            <w:pPr>
              <w:pStyle w:val="Table1style"/>
              <w:jc w:val="left"/>
              <w:rPr>
                <w:b w:val="0"/>
              </w:rPr>
            </w:pPr>
            <w:r w:rsidRPr="000916E0">
              <w:rPr>
                <w:b w:val="0"/>
              </w:rPr>
              <w:t>Works under general supervision and direction against established priorities and procedures. Exercise some autonomy about how work tasks are performed</w:t>
            </w:r>
          </w:p>
        </w:tc>
        <w:tc>
          <w:tcPr>
            <w:tcW w:w="1701" w:type="dxa"/>
          </w:tcPr>
          <w:p w:rsidR="000916E0" w:rsidRPr="000916E0" w:rsidRDefault="000916E0" w:rsidP="000916E0">
            <w:pPr>
              <w:pStyle w:val="Table1style"/>
              <w:jc w:val="left"/>
              <w:rPr>
                <w:b w:val="0"/>
              </w:rPr>
            </w:pPr>
            <w:r w:rsidRPr="000916E0">
              <w:rPr>
                <w:b w:val="0"/>
              </w:rPr>
              <w:t>Works under general direction. Exercises some discretion with respect to how procedures and guidelines and interpreted and applied</w:t>
            </w:r>
          </w:p>
        </w:tc>
        <w:tc>
          <w:tcPr>
            <w:tcW w:w="1701" w:type="dxa"/>
          </w:tcPr>
          <w:p w:rsidR="000916E0" w:rsidRPr="000916E0" w:rsidRDefault="000916E0" w:rsidP="000916E0">
            <w:pPr>
              <w:pStyle w:val="Table1style"/>
              <w:jc w:val="left"/>
              <w:rPr>
                <w:b w:val="0"/>
              </w:rPr>
            </w:pPr>
            <w:r w:rsidRPr="000916E0">
              <w:rPr>
                <w:b w:val="0"/>
              </w:rPr>
              <w:t>Works under limited direction  and makes independent decisions relating to an area of responsibility</w:t>
            </w:r>
          </w:p>
        </w:tc>
        <w:tc>
          <w:tcPr>
            <w:tcW w:w="1701" w:type="dxa"/>
          </w:tcPr>
          <w:p w:rsidR="000916E0" w:rsidRPr="000916E0" w:rsidRDefault="000916E0" w:rsidP="000916E0">
            <w:pPr>
              <w:pStyle w:val="Table1style"/>
              <w:jc w:val="left"/>
              <w:rPr>
                <w:b w:val="0"/>
              </w:rPr>
            </w:pPr>
            <w:r w:rsidRPr="000916E0">
              <w:rPr>
                <w:b w:val="0"/>
              </w:rPr>
              <w:t>Works under limited direction with opportunity for autonomy and accountability in interpreting policy and the application of practices and procedures</w:t>
            </w:r>
          </w:p>
        </w:tc>
        <w:tc>
          <w:tcPr>
            <w:tcW w:w="1701" w:type="dxa"/>
          </w:tcPr>
          <w:p w:rsidR="000916E0" w:rsidRPr="000916E0" w:rsidRDefault="000916E0" w:rsidP="000916E0">
            <w:pPr>
              <w:pStyle w:val="Table1style"/>
              <w:jc w:val="left"/>
              <w:rPr>
                <w:b w:val="0"/>
              </w:rPr>
            </w:pPr>
            <w:r w:rsidRPr="000916E0">
              <w:rPr>
                <w:b w:val="0"/>
              </w:rPr>
              <w:t>Operates under broad direction exercising a considerable degree of independence</w:t>
            </w:r>
          </w:p>
          <w:p w:rsidR="000916E0" w:rsidRPr="000916E0" w:rsidRDefault="000916E0" w:rsidP="000916E0">
            <w:pPr>
              <w:pStyle w:val="Table1style"/>
              <w:jc w:val="left"/>
              <w:rPr>
                <w:b w:val="0"/>
              </w:rPr>
            </w:pPr>
          </w:p>
        </w:tc>
        <w:tc>
          <w:tcPr>
            <w:tcW w:w="1702" w:type="dxa"/>
          </w:tcPr>
          <w:p w:rsidR="000916E0" w:rsidRPr="000916E0" w:rsidRDefault="000916E0" w:rsidP="000916E0">
            <w:pPr>
              <w:pStyle w:val="Table1style"/>
              <w:jc w:val="left"/>
              <w:rPr>
                <w:b w:val="0"/>
              </w:rPr>
            </w:pPr>
            <w:r w:rsidRPr="000916E0">
              <w:rPr>
                <w:b w:val="0"/>
              </w:rPr>
              <w:t>Operates under broad direction and exercises a significant degree of independence</w:t>
            </w:r>
          </w:p>
          <w:p w:rsidR="000916E0" w:rsidRPr="000916E0" w:rsidRDefault="000916E0" w:rsidP="000916E0">
            <w:pPr>
              <w:pStyle w:val="Table1style"/>
              <w:jc w:val="left"/>
              <w:rPr>
                <w:b w:val="0"/>
              </w:rPr>
            </w:pPr>
          </w:p>
        </w:tc>
      </w:tr>
      <w:tr w:rsidR="000916E0" w:rsidRPr="00DC09A9" w:rsidTr="00C8491C">
        <w:tc>
          <w:tcPr>
            <w:tcW w:w="1701" w:type="dxa"/>
            <w:shd w:val="clear" w:color="auto" w:fill="1F497D" w:themeFill="text2"/>
          </w:tcPr>
          <w:p w:rsidR="000916E0" w:rsidRPr="00DC09A9" w:rsidRDefault="000916E0" w:rsidP="000916E0">
            <w:pPr>
              <w:pStyle w:val="Table2style"/>
              <w:rPr>
                <w:sz w:val="18"/>
                <w:szCs w:val="18"/>
              </w:rPr>
            </w:pPr>
          </w:p>
        </w:tc>
        <w:tc>
          <w:tcPr>
            <w:tcW w:w="1701" w:type="dxa"/>
            <w:shd w:val="clear" w:color="auto" w:fill="1F497D" w:themeFill="text2"/>
          </w:tcPr>
          <w:p w:rsidR="000916E0" w:rsidRPr="002341D5" w:rsidRDefault="002341D5" w:rsidP="000916E0">
            <w:pPr>
              <w:pStyle w:val="Table2style"/>
              <w:rPr>
                <w:color w:val="FFFFFF" w:themeColor="background1"/>
                <w:sz w:val="18"/>
                <w:szCs w:val="18"/>
              </w:rPr>
            </w:pPr>
            <w:r w:rsidRPr="002341D5">
              <w:rPr>
                <w:color w:val="FFFFFF" w:themeColor="background1"/>
                <w:sz w:val="18"/>
                <w:szCs w:val="18"/>
              </w:rPr>
              <w:t>APS 1</w:t>
            </w:r>
          </w:p>
        </w:tc>
        <w:tc>
          <w:tcPr>
            <w:tcW w:w="1701" w:type="dxa"/>
            <w:shd w:val="clear" w:color="auto" w:fill="1F497D" w:themeFill="text2"/>
          </w:tcPr>
          <w:p w:rsidR="000916E0" w:rsidRPr="002341D5" w:rsidRDefault="002341D5" w:rsidP="000916E0">
            <w:pPr>
              <w:pStyle w:val="Table2style"/>
              <w:rPr>
                <w:color w:val="FFFFFF" w:themeColor="background1"/>
                <w:sz w:val="18"/>
                <w:szCs w:val="18"/>
              </w:rPr>
            </w:pPr>
            <w:r w:rsidRPr="002341D5">
              <w:rPr>
                <w:color w:val="FFFFFF" w:themeColor="background1"/>
                <w:sz w:val="18"/>
                <w:szCs w:val="18"/>
              </w:rPr>
              <w:t>APS 2</w:t>
            </w:r>
          </w:p>
        </w:tc>
        <w:tc>
          <w:tcPr>
            <w:tcW w:w="1701" w:type="dxa"/>
            <w:shd w:val="clear" w:color="auto" w:fill="1F497D" w:themeFill="text2"/>
          </w:tcPr>
          <w:p w:rsidR="000916E0" w:rsidRPr="002341D5" w:rsidRDefault="002341D5" w:rsidP="000916E0">
            <w:pPr>
              <w:pStyle w:val="Table2style"/>
              <w:rPr>
                <w:color w:val="FFFFFF" w:themeColor="background1"/>
                <w:sz w:val="18"/>
                <w:szCs w:val="18"/>
              </w:rPr>
            </w:pPr>
            <w:r w:rsidRPr="002341D5">
              <w:rPr>
                <w:color w:val="FFFFFF" w:themeColor="background1"/>
                <w:sz w:val="18"/>
                <w:szCs w:val="18"/>
              </w:rPr>
              <w:t>APS 3</w:t>
            </w:r>
          </w:p>
        </w:tc>
        <w:tc>
          <w:tcPr>
            <w:tcW w:w="1701" w:type="dxa"/>
            <w:shd w:val="clear" w:color="auto" w:fill="1F497D" w:themeFill="text2"/>
          </w:tcPr>
          <w:p w:rsidR="000916E0" w:rsidRPr="002341D5" w:rsidRDefault="002341D5" w:rsidP="000916E0">
            <w:pPr>
              <w:pStyle w:val="Table2style"/>
              <w:rPr>
                <w:color w:val="FFFFFF" w:themeColor="background1"/>
                <w:sz w:val="18"/>
                <w:szCs w:val="18"/>
              </w:rPr>
            </w:pPr>
            <w:r w:rsidRPr="002341D5">
              <w:rPr>
                <w:color w:val="FFFFFF" w:themeColor="background1"/>
                <w:sz w:val="18"/>
                <w:szCs w:val="18"/>
              </w:rPr>
              <w:t>APS 4</w:t>
            </w:r>
          </w:p>
        </w:tc>
        <w:tc>
          <w:tcPr>
            <w:tcW w:w="1701" w:type="dxa"/>
            <w:shd w:val="clear" w:color="auto" w:fill="1F497D" w:themeFill="text2"/>
          </w:tcPr>
          <w:p w:rsidR="000916E0" w:rsidRPr="002341D5" w:rsidRDefault="002341D5" w:rsidP="000916E0">
            <w:pPr>
              <w:pStyle w:val="Table2style"/>
              <w:rPr>
                <w:color w:val="FFFFFF" w:themeColor="background1"/>
                <w:sz w:val="18"/>
                <w:szCs w:val="18"/>
              </w:rPr>
            </w:pPr>
            <w:r w:rsidRPr="002341D5">
              <w:rPr>
                <w:color w:val="FFFFFF" w:themeColor="background1"/>
                <w:sz w:val="18"/>
                <w:szCs w:val="18"/>
              </w:rPr>
              <w:t>APS 5</w:t>
            </w:r>
          </w:p>
        </w:tc>
        <w:tc>
          <w:tcPr>
            <w:tcW w:w="1701" w:type="dxa"/>
            <w:shd w:val="clear" w:color="auto" w:fill="1F497D" w:themeFill="text2"/>
          </w:tcPr>
          <w:p w:rsidR="000916E0" w:rsidRPr="002341D5" w:rsidRDefault="002341D5" w:rsidP="000916E0">
            <w:pPr>
              <w:pStyle w:val="Table2style"/>
              <w:rPr>
                <w:color w:val="FFFFFF" w:themeColor="background1"/>
                <w:sz w:val="18"/>
                <w:szCs w:val="18"/>
              </w:rPr>
            </w:pPr>
            <w:r w:rsidRPr="002341D5">
              <w:rPr>
                <w:color w:val="FFFFFF" w:themeColor="background1"/>
                <w:sz w:val="18"/>
                <w:szCs w:val="18"/>
              </w:rPr>
              <w:t>APS 6</w:t>
            </w:r>
          </w:p>
        </w:tc>
        <w:tc>
          <w:tcPr>
            <w:tcW w:w="1701" w:type="dxa"/>
            <w:shd w:val="clear" w:color="auto" w:fill="1F497D" w:themeFill="text2"/>
          </w:tcPr>
          <w:p w:rsidR="000916E0" w:rsidRPr="002341D5" w:rsidRDefault="002341D5" w:rsidP="002341D5">
            <w:pPr>
              <w:pStyle w:val="Table2style"/>
              <w:rPr>
                <w:color w:val="FFFFFF" w:themeColor="background1"/>
                <w:sz w:val="18"/>
                <w:szCs w:val="18"/>
              </w:rPr>
            </w:pPr>
            <w:r w:rsidRPr="002341D5">
              <w:rPr>
                <w:color w:val="FFFFFF" w:themeColor="background1"/>
                <w:sz w:val="18"/>
                <w:szCs w:val="18"/>
              </w:rPr>
              <w:t>EL 1</w:t>
            </w:r>
          </w:p>
        </w:tc>
        <w:tc>
          <w:tcPr>
            <w:tcW w:w="1702" w:type="dxa"/>
            <w:shd w:val="clear" w:color="auto" w:fill="1F497D" w:themeFill="text2"/>
          </w:tcPr>
          <w:p w:rsidR="000916E0" w:rsidRPr="002341D5" w:rsidRDefault="002341D5" w:rsidP="000916E0">
            <w:pPr>
              <w:pStyle w:val="Table2style"/>
              <w:rPr>
                <w:color w:val="FFFFFF" w:themeColor="background1"/>
                <w:sz w:val="18"/>
                <w:szCs w:val="18"/>
              </w:rPr>
            </w:pPr>
            <w:r w:rsidRPr="002341D5">
              <w:rPr>
                <w:color w:val="FFFFFF" w:themeColor="background1"/>
                <w:sz w:val="18"/>
                <w:szCs w:val="18"/>
              </w:rPr>
              <w:t>EL 2</w:t>
            </w:r>
          </w:p>
        </w:tc>
      </w:tr>
      <w:tr w:rsidR="00C8491C" w:rsidRPr="00DC09A9" w:rsidTr="00C8491C">
        <w:tc>
          <w:tcPr>
            <w:tcW w:w="1701" w:type="dxa"/>
          </w:tcPr>
          <w:p w:rsidR="00C8491C" w:rsidRPr="00C8491C" w:rsidRDefault="00C8491C" w:rsidP="00C8491C">
            <w:pPr>
              <w:pStyle w:val="Table1style"/>
              <w:jc w:val="left"/>
            </w:pPr>
            <w:r w:rsidRPr="00C8491C">
              <w:t>Decisions</w:t>
            </w:r>
          </w:p>
        </w:tc>
        <w:tc>
          <w:tcPr>
            <w:tcW w:w="1701" w:type="dxa"/>
          </w:tcPr>
          <w:p w:rsidR="00C8491C" w:rsidRPr="00C8491C" w:rsidRDefault="00C8491C" w:rsidP="00C8491C">
            <w:pPr>
              <w:pStyle w:val="Table1style"/>
              <w:jc w:val="left"/>
              <w:rPr>
                <w:b w:val="0"/>
              </w:rPr>
            </w:pPr>
            <w:r w:rsidRPr="00C8491C">
              <w:rPr>
                <w:b w:val="0"/>
              </w:rPr>
              <w:t>Make decisions that are based on defined outcomes, priorities and performance standards</w:t>
            </w:r>
          </w:p>
        </w:tc>
        <w:tc>
          <w:tcPr>
            <w:tcW w:w="1701" w:type="dxa"/>
          </w:tcPr>
          <w:p w:rsidR="00C8491C" w:rsidRPr="00C8491C" w:rsidRDefault="00C8491C" w:rsidP="00C8491C">
            <w:pPr>
              <w:pStyle w:val="Table1style"/>
              <w:jc w:val="left"/>
              <w:rPr>
                <w:b w:val="0"/>
              </w:rPr>
            </w:pPr>
            <w:r w:rsidRPr="00C8491C">
              <w:rPr>
                <w:b w:val="0"/>
              </w:rPr>
              <w:t xml:space="preserve">Make decisions of a procedural or administrative nature </w:t>
            </w:r>
          </w:p>
        </w:tc>
        <w:tc>
          <w:tcPr>
            <w:tcW w:w="1701" w:type="dxa"/>
          </w:tcPr>
          <w:p w:rsidR="00C8491C" w:rsidRPr="00C8491C" w:rsidRDefault="00C8491C" w:rsidP="00C8491C">
            <w:pPr>
              <w:pStyle w:val="Table1style"/>
              <w:jc w:val="left"/>
              <w:rPr>
                <w:b w:val="0"/>
              </w:rPr>
            </w:pPr>
            <w:r w:rsidRPr="00C8491C">
              <w:rPr>
                <w:b w:val="0"/>
              </w:rPr>
              <w:t>Make decisions within defined parameters and following established procedures and protocols</w:t>
            </w:r>
          </w:p>
        </w:tc>
        <w:tc>
          <w:tcPr>
            <w:tcW w:w="1701" w:type="dxa"/>
          </w:tcPr>
          <w:p w:rsidR="00C8491C" w:rsidRPr="00C8491C" w:rsidRDefault="00C8491C" w:rsidP="00C8491C">
            <w:pPr>
              <w:pStyle w:val="Table1style"/>
              <w:jc w:val="left"/>
              <w:rPr>
                <w:b w:val="0"/>
              </w:rPr>
            </w:pPr>
            <w:r w:rsidRPr="00C8491C">
              <w:rPr>
                <w:b w:val="0"/>
              </w:rPr>
              <w:t xml:space="preserve">Make decisions within defined parameters relating to the area of responsibility </w:t>
            </w:r>
          </w:p>
        </w:tc>
        <w:tc>
          <w:tcPr>
            <w:tcW w:w="1701" w:type="dxa"/>
          </w:tcPr>
          <w:p w:rsidR="00C8491C" w:rsidRPr="00C8491C" w:rsidRDefault="00C8491C" w:rsidP="00C8491C">
            <w:pPr>
              <w:pStyle w:val="Table1style"/>
              <w:jc w:val="left"/>
              <w:rPr>
                <w:b w:val="0"/>
              </w:rPr>
            </w:pPr>
            <w:r w:rsidRPr="00C8491C">
              <w:rPr>
                <w:b w:val="0"/>
              </w:rPr>
              <w:t>Make decisions within defined parameters and sets new precedents based on sound subject matter knowledge and professional judgement</w:t>
            </w:r>
          </w:p>
        </w:tc>
        <w:tc>
          <w:tcPr>
            <w:tcW w:w="1701" w:type="dxa"/>
          </w:tcPr>
          <w:p w:rsidR="00C8491C" w:rsidRPr="00C8491C" w:rsidRDefault="00C8491C" w:rsidP="00C8491C">
            <w:pPr>
              <w:pStyle w:val="Table1style"/>
              <w:jc w:val="left"/>
              <w:rPr>
                <w:b w:val="0"/>
              </w:rPr>
            </w:pPr>
            <w:r w:rsidRPr="00C8491C">
              <w:rPr>
                <w:b w:val="0"/>
              </w:rPr>
              <w:t>Make decisions using good judgement, expertise and knowledge. Is  governed  by the application of regulations, best practice principles or the agency’s operating instructions and procedures</w:t>
            </w:r>
          </w:p>
        </w:tc>
        <w:tc>
          <w:tcPr>
            <w:tcW w:w="1701" w:type="dxa"/>
          </w:tcPr>
          <w:p w:rsidR="00C8491C" w:rsidRPr="00C8491C" w:rsidRDefault="00C8491C" w:rsidP="00C8491C">
            <w:pPr>
              <w:pStyle w:val="Table1style"/>
              <w:jc w:val="left"/>
              <w:rPr>
                <w:b w:val="0"/>
              </w:rPr>
            </w:pPr>
            <w:r w:rsidRPr="00C8491C">
              <w:rPr>
                <w:b w:val="0"/>
              </w:rPr>
              <w:t>Make decisions that are based on professional judgement, evaluating risks and in the context of a complex and changing environment</w:t>
            </w:r>
          </w:p>
          <w:p w:rsidR="00C8491C" w:rsidRPr="00C8491C" w:rsidRDefault="00C8491C" w:rsidP="00C8491C">
            <w:pPr>
              <w:pStyle w:val="Table1style"/>
              <w:jc w:val="left"/>
              <w:rPr>
                <w:b w:val="0"/>
              </w:rPr>
            </w:pPr>
          </w:p>
        </w:tc>
        <w:tc>
          <w:tcPr>
            <w:tcW w:w="1702" w:type="dxa"/>
          </w:tcPr>
          <w:p w:rsidR="00C8491C" w:rsidRPr="00C8491C" w:rsidRDefault="00C8491C" w:rsidP="00C8491C">
            <w:pPr>
              <w:pStyle w:val="Table1style"/>
              <w:jc w:val="left"/>
              <w:rPr>
                <w:b w:val="0"/>
              </w:rPr>
            </w:pPr>
            <w:r w:rsidRPr="00C8491C">
              <w:rPr>
                <w:b w:val="0"/>
              </w:rPr>
              <w:t>Make balanced decisions using professional judgement, evaluating ambiguous and incomplete information, factoring in risks and being sensitive to the context</w:t>
            </w:r>
          </w:p>
          <w:p w:rsidR="00C8491C" w:rsidRPr="00C8491C" w:rsidRDefault="00C8491C" w:rsidP="00C8491C">
            <w:pPr>
              <w:pStyle w:val="Table1style"/>
              <w:jc w:val="left"/>
              <w:rPr>
                <w:b w:val="0"/>
              </w:rPr>
            </w:pPr>
          </w:p>
        </w:tc>
      </w:tr>
      <w:tr w:rsidR="00C8491C" w:rsidRPr="00DC09A9" w:rsidTr="00C8491C">
        <w:tc>
          <w:tcPr>
            <w:tcW w:w="1701" w:type="dxa"/>
          </w:tcPr>
          <w:p w:rsidR="00C8491C" w:rsidRPr="00C8491C" w:rsidRDefault="00C8491C" w:rsidP="00C8491C">
            <w:pPr>
              <w:pStyle w:val="Table1style"/>
              <w:jc w:val="left"/>
            </w:pPr>
            <w:r w:rsidRPr="00C8491C">
              <w:t>Impact of decisions made</w:t>
            </w:r>
          </w:p>
        </w:tc>
        <w:tc>
          <w:tcPr>
            <w:tcW w:w="1701" w:type="dxa"/>
          </w:tcPr>
          <w:p w:rsidR="00C8491C" w:rsidRPr="00C8491C" w:rsidRDefault="00C8491C" w:rsidP="00C8491C">
            <w:pPr>
              <w:pStyle w:val="Table1style"/>
              <w:jc w:val="left"/>
              <w:rPr>
                <w:b w:val="0"/>
              </w:rPr>
            </w:pPr>
            <w:r w:rsidRPr="00C8491C">
              <w:rPr>
                <w:b w:val="0"/>
              </w:rPr>
              <w:t>Decisions generally have a minor impact on own work area</w:t>
            </w:r>
          </w:p>
        </w:tc>
        <w:tc>
          <w:tcPr>
            <w:tcW w:w="1701" w:type="dxa"/>
          </w:tcPr>
          <w:p w:rsidR="00C8491C" w:rsidRPr="00C8491C" w:rsidRDefault="00C8491C" w:rsidP="00C8491C">
            <w:pPr>
              <w:pStyle w:val="Table1style"/>
              <w:jc w:val="left"/>
              <w:rPr>
                <w:b w:val="0"/>
              </w:rPr>
            </w:pPr>
            <w:r w:rsidRPr="00C8491C">
              <w:rPr>
                <w:b w:val="0"/>
              </w:rPr>
              <w:t>Decisions have a low impact on the work area or specific function</w:t>
            </w:r>
          </w:p>
        </w:tc>
        <w:tc>
          <w:tcPr>
            <w:tcW w:w="1701" w:type="dxa"/>
          </w:tcPr>
          <w:p w:rsidR="00C8491C" w:rsidRPr="00C8491C" w:rsidRDefault="00C8491C" w:rsidP="00C8491C">
            <w:pPr>
              <w:pStyle w:val="Table1style"/>
              <w:jc w:val="left"/>
              <w:rPr>
                <w:b w:val="0"/>
              </w:rPr>
            </w:pPr>
            <w:r w:rsidRPr="00C8491C">
              <w:rPr>
                <w:b w:val="0"/>
              </w:rPr>
              <w:t>Decisions are likely to impact the work area or specific function</w:t>
            </w:r>
          </w:p>
        </w:tc>
        <w:tc>
          <w:tcPr>
            <w:tcW w:w="1701" w:type="dxa"/>
          </w:tcPr>
          <w:p w:rsidR="00C8491C" w:rsidRPr="00C8491C" w:rsidRDefault="00C8491C" w:rsidP="00C8491C">
            <w:pPr>
              <w:pStyle w:val="Table1style"/>
              <w:jc w:val="left"/>
              <w:rPr>
                <w:b w:val="0"/>
              </w:rPr>
            </w:pPr>
            <w:r w:rsidRPr="00C8491C">
              <w:rPr>
                <w:b w:val="0"/>
              </w:rPr>
              <w:t>Decisions impact on the work area or specific function</w:t>
            </w:r>
          </w:p>
        </w:tc>
        <w:tc>
          <w:tcPr>
            <w:tcW w:w="1701" w:type="dxa"/>
          </w:tcPr>
          <w:p w:rsidR="00C8491C" w:rsidRPr="00C8491C" w:rsidRDefault="00C8491C" w:rsidP="00C8491C">
            <w:pPr>
              <w:pStyle w:val="Table1style"/>
              <w:jc w:val="left"/>
              <w:rPr>
                <w:b w:val="0"/>
              </w:rPr>
            </w:pPr>
            <w:r w:rsidRPr="00C8491C">
              <w:rPr>
                <w:b w:val="0"/>
              </w:rPr>
              <w:t>Decisions may impact on the overall outcomes for the work area</w:t>
            </w:r>
          </w:p>
        </w:tc>
        <w:tc>
          <w:tcPr>
            <w:tcW w:w="1701" w:type="dxa"/>
          </w:tcPr>
          <w:p w:rsidR="00C8491C" w:rsidRPr="00C8491C" w:rsidRDefault="00C8491C" w:rsidP="00C8491C">
            <w:pPr>
              <w:pStyle w:val="Table1style"/>
              <w:jc w:val="left"/>
              <w:rPr>
                <w:b w:val="0"/>
              </w:rPr>
            </w:pPr>
            <w:r w:rsidRPr="00C8491C">
              <w:rPr>
                <w:b w:val="0"/>
              </w:rPr>
              <w:t>Decisions have a medium to high level of impact on the work area; however, the impact on agency operations and resources is usually limited</w:t>
            </w:r>
          </w:p>
        </w:tc>
        <w:tc>
          <w:tcPr>
            <w:tcW w:w="1701" w:type="dxa"/>
          </w:tcPr>
          <w:p w:rsidR="00C8491C" w:rsidRPr="00C8491C" w:rsidRDefault="00C8491C" w:rsidP="00C8491C">
            <w:pPr>
              <w:pStyle w:val="Table1style"/>
              <w:jc w:val="left"/>
              <w:rPr>
                <w:b w:val="0"/>
              </w:rPr>
            </w:pPr>
            <w:r w:rsidRPr="00C8491C">
              <w:rPr>
                <w:b w:val="0"/>
              </w:rPr>
              <w:t>Decisions have a high level of impact on the functional area and the potential to impact more broadly on agency operations and externally</w:t>
            </w:r>
          </w:p>
        </w:tc>
        <w:tc>
          <w:tcPr>
            <w:tcW w:w="1702" w:type="dxa"/>
          </w:tcPr>
          <w:p w:rsidR="00C8491C" w:rsidRPr="00C8491C" w:rsidRDefault="00C8491C" w:rsidP="00C8491C">
            <w:pPr>
              <w:pStyle w:val="Table1style"/>
              <w:jc w:val="left"/>
              <w:rPr>
                <w:b w:val="0"/>
              </w:rPr>
            </w:pPr>
            <w:r w:rsidRPr="00C8491C">
              <w:rPr>
                <w:b w:val="0"/>
              </w:rPr>
              <w:t>Decisions may have significant impact on the day-to-day operation of the work area and other parts of the agency; and/or a direct and significant impact on the outcome of a program or major project for the agency</w:t>
            </w:r>
          </w:p>
        </w:tc>
      </w:tr>
    </w:tbl>
    <w:p w:rsidR="00C8491C" w:rsidRDefault="00C8491C">
      <w:r>
        <w:rPr>
          <w:b/>
        </w:rPr>
        <w:br w:type="page"/>
      </w:r>
    </w:p>
    <w:tbl>
      <w:tblPr>
        <w:tblStyle w:val="TableGrid"/>
        <w:tblpPr w:leftFromText="180" w:rightFromText="180" w:vertAnchor="text" w:horzAnchor="margin" w:tblpY="-67"/>
        <w:tblW w:w="15310"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1701"/>
        <w:gridCol w:w="1701"/>
        <w:gridCol w:w="1701"/>
        <w:gridCol w:w="1701"/>
        <w:gridCol w:w="1701"/>
        <w:gridCol w:w="1701"/>
        <w:gridCol w:w="1701"/>
        <w:gridCol w:w="1701"/>
        <w:gridCol w:w="1702"/>
      </w:tblGrid>
      <w:tr w:rsidR="00C8491C" w:rsidRPr="00DC09A9" w:rsidTr="002341D5">
        <w:tc>
          <w:tcPr>
            <w:tcW w:w="1701" w:type="dxa"/>
            <w:shd w:val="clear" w:color="auto" w:fill="1F497D" w:themeFill="text2"/>
          </w:tcPr>
          <w:p w:rsidR="00C8491C" w:rsidRPr="00C8491C" w:rsidRDefault="00C8491C" w:rsidP="00C8491C">
            <w:pPr>
              <w:pStyle w:val="Table1style"/>
            </w:pPr>
          </w:p>
        </w:tc>
        <w:tc>
          <w:tcPr>
            <w:tcW w:w="1701" w:type="dxa"/>
            <w:shd w:val="clear" w:color="auto" w:fill="1F497D" w:themeFill="text2"/>
          </w:tcPr>
          <w:p w:rsidR="00C8491C" w:rsidRPr="002341D5" w:rsidRDefault="002341D5" w:rsidP="00C8491C">
            <w:pPr>
              <w:pStyle w:val="Table1style"/>
              <w:rPr>
                <w:color w:val="FFFFFF" w:themeColor="background1"/>
                <w:sz w:val="18"/>
              </w:rPr>
            </w:pPr>
            <w:r w:rsidRPr="002341D5">
              <w:rPr>
                <w:color w:val="FFFFFF" w:themeColor="background1"/>
                <w:sz w:val="18"/>
              </w:rPr>
              <w:t>APS 1</w:t>
            </w:r>
          </w:p>
        </w:tc>
        <w:tc>
          <w:tcPr>
            <w:tcW w:w="1701" w:type="dxa"/>
            <w:shd w:val="clear" w:color="auto" w:fill="1F497D" w:themeFill="text2"/>
          </w:tcPr>
          <w:p w:rsidR="00C8491C" w:rsidRPr="002341D5" w:rsidRDefault="002341D5" w:rsidP="00C8491C">
            <w:pPr>
              <w:pStyle w:val="Table1style"/>
              <w:rPr>
                <w:color w:val="FFFFFF" w:themeColor="background1"/>
                <w:sz w:val="18"/>
              </w:rPr>
            </w:pPr>
            <w:r w:rsidRPr="002341D5">
              <w:rPr>
                <w:color w:val="FFFFFF" w:themeColor="background1"/>
                <w:sz w:val="18"/>
              </w:rPr>
              <w:t>APS 2</w:t>
            </w:r>
          </w:p>
        </w:tc>
        <w:tc>
          <w:tcPr>
            <w:tcW w:w="1701" w:type="dxa"/>
            <w:shd w:val="clear" w:color="auto" w:fill="1F497D" w:themeFill="text2"/>
          </w:tcPr>
          <w:p w:rsidR="00C8491C" w:rsidRPr="002341D5" w:rsidRDefault="002341D5" w:rsidP="00C8491C">
            <w:pPr>
              <w:pStyle w:val="Table1style"/>
              <w:rPr>
                <w:color w:val="FFFFFF" w:themeColor="background1"/>
                <w:sz w:val="18"/>
              </w:rPr>
            </w:pPr>
            <w:r w:rsidRPr="002341D5">
              <w:rPr>
                <w:color w:val="FFFFFF" w:themeColor="background1"/>
                <w:sz w:val="18"/>
              </w:rPr>
              <w:t>APS 3</w:t>
            </w:r>
          </w:p>
        </w:tc>
        <w:tc>
          <w:tcPr>
            <w:tcW w:w="1701" w:type="dxa"/>
            <w:shd w:val="clear" w:color="auto" w:fill="1F497D" w:themeFill="text2"/>
          </w:tcPr>
          <w:p w:rsidR="00C8491C" w:rsidRPr="002341D5" w:rsidRDefault="002341D5" w:rsidP="00C8491C">
            <w:pPr>
              <w:pStyle w:val="Table1style"/>
              <w:rPr>
                <w:color w:val="FFFFFF" w:themeColor="background1"/>
                <w:sz w:val="18"/>
              </w:rPr>
            </w:pPr>
            <w:r w:rsidRPr="002341D5">
              <w:rPr>
                <w:color w:val="FFFFFF" w:themeColor="background1"/>
                <w:sz w:val="18"/>
              </w:rPr>
              <w:t>APS 4</w:t>
            </w:r>
          </w:p>
        </w:tc>
        <w:tc>
          <w:tcPr>
            <w:tcW w:w="1701" w:type="dxa"/>
            <w:shd w:val="clear" w:color="auto" w:fill="1F497D" w:themeFill="text2"/>
          </w:tcPr>
          <w:p w:rsidR="00C8491C" w:rsidRPr="002341D5" w:rsidRDefault="002341D5" w:rsidP="00C8491C">
            <w:pPr>
              <w:pStyle w:val="Table1style"/>
              <w:rPr>
                <w:color w:val="FFFFFF" w:themeColor="background1"/>
                <w:sz w:val="18"/>
              </w:rPr>
            </w:pPr>
            <w:r w:rsidRPr="002341D5">
              <w:rPr>
                <w:color w:val="FFFFFF" w:themeColor="background1"/>
                <w:sz w:val="18"/>
              </w:rPr>
              <w:t>APS 5</w:t>
            </w:r>
          </w:p>
        </w:tc>
        <w:tc>
          <w:tcPr>
            <w:tcW w:w="1701" w:type="dxa"/>
            <w:shd w:val="clear" w:color="auto" w:fill="1F497D" w:themeFill="text2"/>
          </w:tcPr>
          <w:p w:rsidR="00C8491C" w:rsidRPr="002341D5" w:rsidRDefault="002341D5" w:rsidP="00C8491C">
            <w:pPr>
              <w:pStyle w:val="Table1style"/>
              <w:rPr>
                <w:color w:val="FFFFFF" w:themeColor="background1"/>
                <w:sz w:val="18"/>
              </w:rPr>
            </w:pPr>
            <w:r w:rsidRPr="002341D5">
              <w:rPr>
                <w:color w:val="FFFFFF" w:themeColor="background1"/>
                <w:sz w:val="18"/>
              </w:rPr>
              <w:t>APS 6</w:t>
            </w:r>
          </w:p>
        </w:tc>
        <w:tc>
          <w:tcPr>
            <w:tcW w:w="1701" w:type="dxa"/>
            <w:shd w:val="clear" w:color="auto" w:fill="1F497D" w:themeFill="text2"/>
          </w:tcPr>
          <w:p w:rsidR="00C8491C" w:rsidRPr="002341D5" w:rsidRDefault="002341D5" w:rsidP="00C8491C">
            <w:pPr>
              <w:pStyle w:val="Table1style"/>
              <w:rPr>
                <w:color w:val="FFFFFF" w:themeColor="background1"/>
                <w:sz w:val="18"/>
              </w:rPr>
            </w:pPr>
            <w:r w:rsidRPr="002341D5">
              <w:rPr>
                <w:color w:val="FFFFFF" w:themeColor="background1"/>
                <w:sz w:val="18"/>
              </w:rPr>
              <w:t>EL 1</w:t>
            </w:r>
          </w:p>
        </w:tc>
        <w:tc>
          <w:tcPr>
            <w:tcW w:w="1702" w:type="dxa"/>
            <w:shd w:val="clear" w:color="auto" w:fill="1F497D" w:themeFill="text2"/>
          </w:tcPr>
          <w:p w:rsidR="00C8491C" w:rsidRPr="002341D5" w:rsidRDefault="002341D5" w:rsidP="00C8491C">
            <w:pPr>
              <w:pStyle w:val="Table1style"/>
              <w:rPr>
                <w:color w:val="FFFFFF" w:themeColor="background1"/>
                <w:sz w:val="18"/>
              </w:rPr>
            </w:pPr>
            <w:r w:rsidRPr="002341D5">
              <w:rPr>
                <w:color w:val="FFFFFF" w:themeColor="background1"/>
                <w:sz w:val="18"/>
              </w:rPr>
              <w:t>EL 2</w:t>
            </w:r>
          </w:p>
        </w:tc>
      </w:tr>
      <w:tr w:rsidR="00C8491C" w:rsidRPr="00DC09A9" w:rsidTr="00C8491C">
        <w:tc>
          <w:tcPr>
            <w:tcW w:w="1701" w:type="dxa"/>
          </w:tcPr>
          <w:p w:rsidR="00C8491C" w:rsidRPr="00C8491C" w:rsidRDefault="00C8491C" w:rsidP="00C8491C">
            <w:pPr>
              <w:pStyle w:val="Table1style"/>
              <w:jc w:val="left"/>
            </w:pPr>
            <w:r w:rsidRPr="00C8491C">
              <w:t>Research</w:t>
            </w:r>
          </w:p>
        </w:tc>
        <w:tc>
          <w:tcPr>
            <w:tcW w:w="1701" w:type="dxa"/>
          </w:tcPr>
          <w:p w:rsidR="00C8491C" w:rsidRPr="00C8491C" w:rsidRDefault="00C8491C" w:rsidP="00C8491C">
            <w:pPr>
              <w:pStyle w:val="Table1style"/>
              <w:jc w:val="left"/>
              <w:rPr>
                <w:b w:val="0"/>
              </w:rPr>
            </w:pPr>
            <w:r w:rsidRPr="00C8491C">
              <w:rPr>
                <w:b w:val="0"/>
              </w:rPr>
              <w:t>Roles may play an administrative support role to other employees involved in research and investigative work</w:t>
            </w:r>
          </w:p>
        </w:tc>
        <w:tc>
          <w:tcPr>
            <w:tcW w:w="1701" w:type="dxa"/>
          </w:tcPr>
          <w:p w:rsidR="00C8491C" w:rsidRPr="00C8491C" w:rsidRDefault="00C8491C" w:rsidP="00C8491C">
            <w:pPr>
              <w:pStyle w:val="Table1style"/>
              <w:jc w:val="left"/>
              <w:rPr>
                <w:b w:val="0"/>
              </w:rPr>
            </w:pPr>
            <w:r w:rsidRPr="00C8491C">
              <w:rPr>
                <w:b w:val="0"/>
              </w:rPr>
              <w:t>Roles may undertake preliminary work for research tasks in a specific area of knowledge or specialisation</w:t>
            </w:r>
          </w:p>
        </w:tc>
        <w:tc>
          <w:tcPr>
            <w:tcW w:w="1701" w:type="dxa"/>
          </w:tcPr>
          <w:p w:rsidR="00C8491C" w:rsidRPr="00C8491C" w:rsidRDefault="00C8491C" w:rsidP="00C8491C">
            <w:pPr>
              <w:pStyle w:val="Table1style"/>
              <w:jc w:val="left"/>
              <w:rPr>
                <w:b w:val="0"/>
              </w:rPr>
            </w:pPr>
            <w:r w:rsidRPr="00C8491C">
              <w:rPr>
                <w:b w:val="0"/>
              </w:rPr>
              <w:t>Roles may undertake some research and analysis activities</w:t>
            </w:r>
          </w:p>
        </w:tc>
        <w:tc>
          <w:tcPr>
            <w:tcW w:w="1701" w:type="dxa"/>
          </w:tcPr>
          <w:p w:rsidR="00C8491C" w:rsidRPr="00C8491C" w:rsidRDefault="00C8491C" w:rsidP="00C8491C">
            <w:pPr>
              <w:pStyle w:val="Table1style"/>
              <w:jc w:val="left"/>
              <w:rPr>
                <w:b w:val="0"/>
              </w:rPr>
            </w:pPr>
            <w:r w:rsidRPr="00C8491C">
              <w:rPr>
                <w:b w:val="0"/>
              </w:rPr>
              <w:t>Roles may conduct research and analysis activities and report on findings</w:t>
            </w:r>
          </w:p>
        </w:tc>
        <w:tc>
          <w:tcPr>
            <w:tcW w:w="1701" w:type="dxa"/>
          </w:tcPr>
          <w:p w:rsidR="00C8491C" w:rsidRPr="00C8491C" w:rsidRDefault="00C8491C" w:rsidP="00C8491C">
            <w:pPr>
              <w:pStyle w:val="Table1style"/>
              <w:jc w:val="left"/>
              <w:rPr>
                <w:b w:val="0"/>
              </w:rPr>
            </w:pPr>
            <w:r w:rsidRPr="00C8491C">
              <w:rPr>
                <w:b w:val="0"/>
              </w:rPr>
              <w:t>Perform objective and systematic research and analysis to obtain accurate conclusions based on evidence</w:t>
            </w:r>
          </w:p>
        </w:tc>
        <w:tc>
          <w:tcPr>
            <w:tcW w:w="1701" w:type="dxa"/>
          </w:tcPr>
          <w:p w:rsidR="00C8491C" w:rsidRPr="00C8491C" w:rsidRDefault="00C8491C" w:rsidP="00C8491C">
            <w:pPr>
              <w:pStyle w:val="Table1style"/>
              <w:jc w:val="left"/>
              <w:rPr>
                <w:b w:val="0"/>
              </w:rPr>
            </w:pPr>
            <w:r w:rsidRPr="00C8491C">
              <w:rPr>
                <w:b w:val="0"/>
              </w:rPr>
              <w:t>Perform research and analysis to make decisions that involve complex or escalated issues, longer-term planning and liaison with other sections on policy, project or operational issues</w:t>
            </w:r>
          </w:p>
        </w:tc>
        <w:tc>
          <w:tcPr>
            <w:tcW w:w="1701" w:type="dxa"/>
          </w:tcPr>
          <w:p w:rsidR="00C8491C" w:rsidRPr="00C8491C" w:rsidRDefault="00C8491C" w:rsidP="00C8491C">
            <w:pPr>
              <w:pStyle w:val="Table1style"/>
              <w:jc w:val="left"/>
              <w:rPr>
                <w:b w:val="0"/>
              </w:rPr>
            </w:pPr>
            <w:r w:rsidRPr="00C8491C">
              <w:rPr>
                <w:b w:val="0"/>
              </w:rPr>
              <w:t>Work with a focus on research, analysis and judgement to manage complex issues</w:t>
            </w:r>
          </w:p>
        </w:tc>
        <w:tc>
          <w:tcPr>
            <w:tcW w:w="1702" w:type="dxa"/>
          </w:tcPr>
          <w:p w:rsidR="00C8491C" w:rsidRPr="00C8491C" w:rsidRDefault="00C8491C" w:rsidP="00C8491C">
            <w:pPr>
              <w:pStyle w:val="Table1style"/>
              <w:jc w:val="left"/>
              <w:rPr>
                <w:b w:val="0"/>
              </w:rPr>
            </w:pPr>
            <w:r w:rsidRPr="00C8491C">
              <w:rPr>
                <w:b w:val="0"/>
              </w:rPr>
              <w:t>Undertake complex analysis and interpretation and apply significant judgement in choosing a course of action to manage highly complex and/or sensitive issues</w:t>
            </w:r>
          </w:p>
        </w:tc>
      </w:tr>
      <w:tr w:rsidR="00C8491C" w:rsidRPr="00DC09A9" w:rsidTr="00C72647">
        <w:tc>
          <w:tcPr>
            <w:tcW w:w="1701" w:type="dxa"/>
          </w:tcPr>
          <w:p w:rsidR="00C8491C" w:rsidRPr="00C8491C" w:rsidRDefault="00C8491C" w:rsidP="00C8491C">
            <w:pPr>
              <w:pStyle w:val="Table2style"/>
              <w:jc w:val="left"/>
              <w:rPr>
                <w:sz w:val="18"/>
                <w:szCs w:val="18"/>
              </w:rPr>
            </w:pPr>
            <w:r w:rsidRPr="00C8491C">
              <w:rPr>
                <w:rFonts w:ascii="Arial" w:hAnsi="Arial"/>
                <w:color w:val="000000" w:themeColor="text1"/>
                <w:sz w:val="18"/>
                <w:szCs w:val="18"/>
              </w:rPr>
              <w:t>Stakeholder relationships</w:t>
            </w:r>
          </w:p>
        </w:tc>
        <w:tc>
          <w:tcPr>
            <w:tcW w:w="1701" w:type="dxa"/>
          </w:tcPr>
          <w:p w:rsidR="00C8491C" w:rsidRPr="00C72647" w:rsidRDefault="00C8491C" w:rsidP="00C72647">
            <w:pPr>
              <w:pStyle w:val="Table1style"/>
              <w:jc w:val="left"/>
              <w:rPr>
                <w:b w:val="0"/>
              </w:rPr>
            </w:pPr>
            <w:r w:rsidRPr="00C72647">
              <w:rPr>
                <w:b w:val="0"/>
              </w:rPr>
              <w:t>Support effective stakeholder relationships.  Liaise with stakeholders and respond to routine matters</w:t>
            </w:r>
          </w:p>
        </w:tc>
        <w:tc>
          <w:tcPr>
            <w:tcW w:w="1701" w:type="dxa"/>
          </w:tcPr>
          <w:p w:rsidR="00C8491C" w:rsidRPr="00C72647" w:rsidRDefault="00C8491C" w:rsidP="00C72647">
            <w:pPr>
              <w:pStyle w:val="Table1style"/>
              <w:jc w:val="left"/>
              <w:rPr>
                <w:b w:val="0"/>
              </w:rPr>
            </w:pPr>
            <w:r w:rsidRPr="00C72647">
              <w:rPr>
                <w:b w:val="0"/>
              </w:rPr>
              <w:t>Support and maintain effective stakeholder relationships.  Liaise and respond to routine enquiries or straightforward matters</w:t>
            </w:r>
          </w:p>
        </w:tc>
        <w:tc>
          <w:tcPr>
            <w:tcW w:w="1701" w:type="dxa"/>
          </w:tcPr>
          <w:p w:rsidR="00C8491C" w:rsidRPr="00C72647" w:rsidRDefault="00C8491C" w:rsidP="00C72647">
            <w:pPr>
              <w:pStyle w:val="Table1style"/>
              <w:jc w:val="left"/>
              <w:rPr>
                <w:b w:val="0"/>
              </w:rPr>
            </w:pPr>
            <w:r w:rsidRPr="00C72647">
              <w:rPr>
                <w:b w:val="0"/>
              </w:rPr>
              <w:t>Cultivate effective stakeholder relationships.  Liaise with stakeholders and assist to resolve straightforward matters</w:t>
            </w:r>
          </w:p>
        </w:tc>
        <w:tc>
          <w:tcPr>
            <w:tcW w:w="1701" w:type="dxa"/>
          </w:tcPr>
          <w:p w:rsidR="00C8491C" w:rsidRPr="00C72647" w:rsidRDefault="00C8491C" w:rsidP="00C72647">
            <w:pPr>
              <w:pStyle w:val="Table1style"/>
              <w:jc w:val="left"/>
              <w:rPr>
                <w:b w:val="0"/>
              </w:rPr>
            </w:pPr>
            <w:r w:rsidRPr="00C72647">
              <w:rPr>
                <w:b w:val="0"/>
              </w:rPr>
              <w:t>Build rapport and maintain stakeholder relationships.  Liaise with stakeholders and assist to resolve moderately complex issues</w:t>
            </w:r>
          </w:p>
        </w:tc>
        <w:tc>
          <w:tcPr>
            <w:tcW w:w="1701" w:type="dxa"/>
          </w:tcPr>
          <w:p w:rsidR="00C8491C" w:rsidRPr="00C72647" w:rsidRDefault="00C8491C" w:rsidP="00C72647">
            <w:pPr>
              <w:pStyle w:val="Table1style"/>
              <w:jc w:val="left"/>
              <w:rPr>
                <w:b w:val="0"/>
              </w:rPr>
            </w:pPr>
            <w:r w:rsidRPr="00C72647">
              <w:rPr>
                <w:b w:val="0"/>
              </w:rPr>
              <w:t>Develop and maintain internal and external relationships.  Liaise with stakeholders on policy, project or operational issues responding to stakeholder needs and expectations</w:t>
            </w:r>
          </w:p>
        </w:tc>
        <w:tc>
          <w:tcPr>
            <w:tcW w:w="1701" w:type="dxa"/>
          </w:tcPr>
          <w:p w:rsidR="00C8491C" w:rsidRPr="00C72647" w:rsidRDefault="00C8491C" w:rsidP="00C72647">
            <w:pPr>
              <w:pStyle w:val="Table1style"/>
              <w:jc w:val="left"/>
              <w:rPr>
                <w:b w:val="0"/>
              </w:rPr>
            </w:pPr>
            <w:r w:rsidRPr="00C72647">
              <w:rPr>
                <w:b w:val="0"/>
              </w:rPr>
              <w:t>Develop and support complex relationships with internal and external stakeholders.  Manage relationships with stakeholders to achieve work area and agency goals.  Anticipate and respond to stakeholder needs and expectations</w:t>
            </w:r>
          </w:p>
        </w:tc>
        <w:tc>
          <w:tcPr>
            <w:tcW w:w="1701" w:type="dxa"/>
          </w:tcPr>
          <w:p w:rsidR="00C8491C" w:rsidRPr="00C72647" w:rsidRDefault="00C8491C" w:rsidP="00C72647">
            <w:pPr>
              <w:pStyle w:val="Table1style"/>
              <w:jc w:val="left"/>
              <w:rPr>
                <w:b w:val="0"/>
              </w:rPr>
            </w:pPr>
            <w:r w:rsidRPr="00C72647">
              <w:rPr>
                <w:b w:val="0"/>
              </w:rPr>
              <w:t>Develop and manage a range of stakeholder relationships. Engage and collaborate with key stakeholders to identify opportunities, achieve outcomes and facilitate cooperation</w:t>
            </w:r>
          </w:p>
        </w:tc>
        <w:tc>
          <w:tcPr>
            <w:tcW w:w="1702" w:type="dxa"/>
          </w:tcPr>
          <w:p w:rsidR="00C8491C" w:rsidRPr="00C72647" w:rsidRDefault="00C8491C" w:rsidP="00C72647">
            <w:pPr>
              <w:pStyle w:val="Table1style"/>
              <w:jc w:val="left"/>
              <w:rPr>
                <w:b w:val="0"/>
              </w:rPr>
            </w:pPr>
            <w:r w:rsidRPr="00C72647">
              <w:rPr>
                <w:b w:val="0"/>
              </w:rPr>
              <w:t>Develop and manage key strategic relationships with a broad range of stakeholders, promoting the agency’s business objectives and  communicating the strategic direction and vision of the agency</w:t>
            </w:r>
          </w:p>
        </w:tc>
      </w:tr>
    </w:tbl>
    <w:p w:rsidR="00C8491C" w:rsidRDefault="00C8491C">
      <w:r>
        <w:rPr>
          <w:b/>
        </w:rPr>
        <w:br w:type="page"/>
      </w:r>
    </w:p>
    <w:tbl>
      <w:tblPr>
        <w:tblStyle w:val="TableGrid"/>
        <w:tblpPr w:leftFromText="180" w:rightFromText="180" w:vertAnchor="text" w:horzAnchor="margin" w:tblpY="-67"/>
        <w:tblW w:w="15310"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1701"/>
        <w:gridCol w:w="1701"/>
        <w:gridCol w:w="1701"/>
        <w:gridCol w:w="1701"/>
        <w:gridCol w:w="1701"/>
        <w:gridCol w:w="1701"/>
        <w:gridCol w:w="1701"/>
        <w:gridCol w:w="1701"/>
        <w:gridCol w:w="1702"/>
      </w:tblGrid>
      <w:tr w:rsidR="00C8491C" w:rsidRPr="00DC09A9" w:rsidTr="002341D5">
        <w:tc>
          <w:tcPr>
            <w:tcW w:w="1701" w:type="dxa"/>
            <w:shd w:val="clear" w:color="auto" w:fill="1F497D" w:themeFill="text2"/>
          </w:tcPr>
          <w:p w:rsidR="00C8491C" w:rsidRPr="002341D5" w:rsidRDefault="00C8491C" w:rsidP="00C8491C">
            <w:pPr>
              <w:pStyle w:val="Table1style"/>
              <w:jc w:val="left"/>
              <w:rPr>
                <w:b w:val="0"/>
                <w:sz w:val="18"/>
              </w:rPr>
            </w:pPr>
          </w:p>
        </w:tc>
        <w:tc>
          <w:tcPr>
            <w:tcW w:w="1701" w:type="dxa"/>
            <w:shd w:val="clear" w:color="auto" w:fill="1F497D" w:themeFill="text2"/>
          </w:tcPr>
          <w:p w:rsidR="00C8491C" w:rsidRPr="002341D5" w:rsidRDefault="002341D5" w:rsidP="002341D5">
            <w:pPr>
              <w:pStyle w:val="Table1style"/>
              <w:rPr>
                <w:color w:val="FFFFFF" w:themeColor="background1"/>
                <w:sz w:val="18"/>
              </w:rPr>
            </w:pPr>
            <w:r w:rsidRPr="002341D5">
              <w:rPr>
                <w:color w:val="FFFFFF" w:themeColor="background1"/>
                <w:sz w:val="18"/>
              </w:rPr>
              <w:t>APS 1</w:t>
            </w:r>
          </w:p>
        </w:tc>
        <w:tc>
          <w:tcPr>
            <w:tcW w:w="1701" w:type="dxa"/>
            <w:shd w:val="clear" w:color="auto" w:fill="1F497D" w:themeFill="text2"/>
          </w:tcPr>
          <w:p w:rsidR="00C8491C" w:rsidRPr="002341D5" w:rsidRDefault="002341D5" w:rsidP="002341D5">
            <w:pPr>
              <w:pStyle w:val="Table1style"/>
              <w:rPr>
                <w:color w:val="FFFFFF" w:themeColor="background1"/>
                <w:sz w:val="18"/>
              </w:rPr>
            </w:pPr>
            <w:r w:rsidRPr="002341D5">
              <w:rPr>
                <w:color w:val="FFFFFF" w:themeColor="background1"/>
                <w:sz w:val="18"/>
              </w:rPr>
              <w:t>APS 2</w:t>
            </w:r>
          </w:p>
        </w:tc>
        <w:tc>
          <w:tcPr>
            <w:tcW w:w="1701" w:type="dxa"/>
            <w:shd w:val="clear" w:color="auto" w:fill="1F497D" w:themeFill="text2"/>
          </w:tcPr>
          <w:p w:rsidR="00C8491C" w:rsidRPr="002341D5" w:rsidRDefault="002341D5" w:rsidP="002341D5">
            <w:pPr>
              <w:pStyle w:val="Table1style"/>
              <w:rPr>
                <w:color w:val="FFFFFF" w:themeColor="background1"/>
                <w:sz w:val="18"/>
              </w:rPr>
            </w:pPr>
            <w:r w:rsidRPr="002341D5">
              <w:rPr>
                <w:color w:val="FFFFFF" w:themeColor="background1"/>
                <w:sz w:val="18"/>
              </w:rPr>
              <w:t>APS 3</w:t>
            </w:r>
          </w:p>
        </w:tc>
        <w:tc>
          <w:tcPr>
            <w:tcW w:w="1701" w:type="dxa"/>
            <w:shd w:val="clear" w:color="auto" w:fill="1F497D" w:themeFill="text2"/>
          </w:tcPr>
          <w:p w:rsidR="00C8491C" w:rsidRPr="002341D5" w:rsidRDefault="002341D5" w:rsidP="002341D5">
            <w:pPr>
              <w:pStyle w:val="Table1style"/>
              <w:rPr>
                <w:color w:val="FFFFFF" w:themeColor="background1"/>
                <w:sz w:val="18"/>
              </w:rPr>
            </w:pPr>
            <w:r w:rsidRPr="002341D5">
              <w:rPr>
                <w:color w:val="FFFFFF" w:themeColor="background1"/>
                <w:sz w:val="18"/>
              </w:rPr>
              <w:t>APS 4</w:t>
            </w:r>
          </w:p>
        </w:tc>
        <w:tc>
          <w:tcPr>
            <w:tcW w:w="1701" w:type="dxa"/>
            <w:shd w:val="clear" w:color="auto" w:fill="1F497D" w:themeFill="text2"/>
          </w:tcPr>
          <w:p w:rsidR="00C8491C" w:rsidRPr="002341D5" w:rsidRDefault="002341D5" w:rsidP="002341D5">
            <w:pPr>
              <w:pStyle w:val="Table1style"/>
              <w:rPr>
                <w:color w:val="FFFFFF" w:themeColor="background1"/>
                <w:sz w:val="18"/>
              </w:rPr>
            </w:pPr>
            <w:r w:rsidRPr="002341D5">
              <w:rPr>
                <w:color w:val="FFFFFF" w:themeColor="background1"/>
                <w:sz w:val="18"/>
              </w:rPr>
              <w:t>APS 5</w:t>
            </w:r>
          </w:p>
        </w:tc>
        <w:tc>
          <w:tcPr>
            <w:tcW w:w="1701" w:type="dxa"/>
            <w:shd w:val="clear" w:color="auto" w:fill="1F497D" w:themeFill="text2"/>
          </w:tcPr>
          <w:p w:rsidR="00C8491C" w:rsidRPr="002341D5" w:rsidRDefault="002341D5" w:rsidP="002341D5">
            <w:pPr>
              <w:pStyle w:val="Table1style"/>
              <w:rPr>
                <w:color w:val="FFFFFF" w:themeColor="background1"/>
                <w:sz w:val="18"/>
              </w:rPr>
            </w:pPr>
            <w:r w:rsidRPr="002341D5">
              <w:rPr>
                <w:color w:val="FFFFFF" w:themeColor="background1"/>
                <w:sz w:val="18"/>
              </w:rPr>
              <w:t>APS 6</w:t>
            </w:r>
          </w:p>
        </w:tc>
        <w:tc>
          <w:tcPr>
            <w:tcW w:w="1701" w:type="dxa"/>
            <w:shd w:val="clear" w:color="auto" w:fill="1F497D" w:themeFill="text2"/>
          </w:tcPr>
          <w:p w:rsidR="00C8491C" w:rsidRPr="002341D5" w:rsidRDefault="002341D5" w:rsidP="002341D5">
            <w:pPr>
              <w:pStyle w:val="Table1style"/>
              <w:rPr>
                <w:color w:val="FFFFFF" w:themeColor="background1"/>
                <w:sz w:val="18"/>
              </w:rPr>
            </w:pPr>
            <w:r w:rsidRPr="002341D5">
              <w:rPr>
                <w:color w:val="FFFFFF" w:themeColor="background1"/>
                <w:sz w:val="18"/>
              </w:rPr>
              <w:t>EL 1</w:t>
            </w:r>
          </w:p>
        </w:tc>
        <w:tc>
          <w:tcPr>
            <w:tcW w:w="1702" w:type="dxa"/>
            <w:shd w:val="clear" w:color="auto" w:fill="1F497D" w:themeFill="text2"/>
          </w:tcPr>
          <w:p w:rsidR="00C8491C" w:rsidRPr="002341D5" w:rsidRDefault="002341D5" w:rsidP="002341D5">
            <w:pPr>
              <w:pStyle w:val="Table1style"/>
              <w:rPr>
                <w:color w:val="FFFFFF" w:themeColor="background1"/>
                <w:sz w:val="18"/>
              </w:rPr>
            </w:pPr>
            <w:r w:rsidRPr="002341D5">
              <w:rPr>
                <w:color w:val="FFFFFF" w:themeColor="background1"/>
                <w:sz w:val="18"/>
              </w:rPr>
              <w:t>EL 2</w:t>
            </w:r>
          </w:p>
        </w:tc>
      </w:tr>
      <w:tr w:rsidR="00C8491C" w:rsidRPr="00DC09A9" w:rsidTr="00C8491C">
        <w:tc>
          <w:tcPr>
            <w:tcW w:w="1701" w:type="dxa"/>
          </w:tcPr>
          <w:p w:rsidR="00C8491C" w:rsidRPr="00C8491C" w:rsidRDefault="00C8491C" w:rsidP="00C8491C">
            <w:pPr>
              <w:pStyle w:val="Table1style"/>
              <w:jc w:val="left"/>
            </w:pPr>
            <w:r w:rsidRPr="00C8491C">
              <w:t>Represent the agency</w:t>
            </w:r>
          </w:p>
        </w:tc>
        <w:tc>
          <w:tcPr>
            <w:tcW w:w="1701" w:type="dxa"/>
          </w:tcPr>
          <w:p w:rsidR="00C8491C" w:rsidRPr="00C8491C" w:rsidRDefault="00C8491C" w:rsidP="00C8491C">
            <w:pPr>
              <w:pStyle w:val="Table1style"/>
              <w:jc w:val="left"/>
              <w:rPr>
                <w:b w:val="0"/>
              </w:rPr>
            </w:pPr>
          </w:p>
        </w:tc>
        <w:tc>
          <w:tcPr>
            <w:tcW w:w="1701" w:type="dxa"/>
          </w:tcPr>
          <w:p w:rsidR="00C8491C" w:rsidRPr="00C8491C" w:rsidRDefault="00C8491C" w:rsidP="00C8491C">
            <w:pPr>
              <w:pStyle w:val="Table1style"/>
              <w:jc w:val="left"/>
              <w:rPr>
                <w:b w:val="0"/>
              </w:rPr>
            </w:pPr>
          </w:p>
        </w:tc>
        <w:tc>
          <w:tcPr>
            <w:tcW w:w="1701" w:type="dxa"/>
          </w:tcPr>
          <w:p w:rsidR="00C8491C" w:rsidRPr="00C8491C" w:rsidRDefault="00C8491C" w:rsidP="00C8491C">
            <w:pPr>
              <w:pStyle w:val="Table1style"/>
              <w:jc w:val="left"/>
              <w:rPr>
                <w:b w:val="0"/>
              </w:rPr>
            </w:pPr>
            <w:r w:rsidRPr="00C8491C">
              <w:rPr>
                <w:b w:val="0"/>
              </w:rPr>
              <w:t>Represent the work area at internal meetings</w:t>
            </w:r>
          </w:p>
        </w:tc>
        <w:tc>
          <w:tcPr>
            <w:tcW w:w="1701" w:type="dxa"/>
          </w:tcPr>
          <w:p w:rsidR="00C8491C" w:rsidRPr="00C8491C" w:rsidRDefault="00C8491C" w:rsidP="00C8491C">
            <w:pPr>
              <w:pStyle w:val="Table1style"/>
              <w:jc w:val="left"/>
              <w:rPr>
                <w:b w:val="0"/>
              </w:rPr>
            </w:pPr>
            <w:r w:rsidRPr="00C8491C">
              <w:rPr>
                <w:b w:val="0"/>
              </w:rPr>
              <w:t>Represent the work area at internal and external meeting and conferences</w:t>
            </w:r>
          </w:p>
        </w:tc>
        <w:tc>
          <w:tcPr>
            <w:tcW w:w="1701" w:type="dxa"/>
          </w:tcPr>
          <w:p w:rsidR="00C8491C" w:rsidRPr="00C8491C" w:rsidRDefault="00C8491C" w:rsidP="00C8491C">
            <w:pPr>
              <w:pStyle w:val="Table1style"/>
              <w:jc w:val="left"/>
              <w:rPr>
                <w:b w:val="0"/>
              </w:rPr>
            </w:pPr>
            <w:r w:rsidRPr="00C8491C">
              <w:rPr>
                <w:b w:val="0"/>
              </w:rPr>
              <w:t>Represent the work area or agency at meeting, conferences or seminars</w:t>
            </w:r>
          </w:p>
        </w:tc>
        <w:tc>
          <w:tcPr>
            <w:tcW w:w="1701" w:type="dxa"/>
          </w:tcPr>
          <w:p w:rsidR="00C8491C" w:rsidRPr="00C8491C" w:rsidRDefault="00C8491C" w:rsidP="00C8491C">
            <w:pPr>
              <w:pStyle w:val="Table1style"/>
              <w:jc w:val="left"/>
              <w:rPr>
                <w:b w:val="0"/>
              </w:rPr>
            </w:pPr>
            <w:r w:rsidRPr="00C8491C">
              <w:rPr>
                <w:b w:val="0"/>
              </w:rPr>
              <w:t>Represent the agency by promoting its interests at community and cross-agency levels</w:t>
            </w:r>
          </w:p>
        </w:tc>
        <w:tc>
          <w:tcPr>
            <w:tcW w:w="1701" w:type="dxa"/>
          </w:tcPr>
          <w:p w:rsidR="00C8491C" w:rsidRPr="00C8491C" w:rsidRDefault="00C8491C" w:rsidP="00C8491C">
            <w:pPr>
              <w:pStyle w:val="Table1style"/>
              <w:jc w:val="left"/>
              <w:rPr>
                <w:b w:val="0"/>
              </w:rPr>
            </w:pPr>
            <w:r w:rsidRPr="00C8491C">
              <w:rPr>
                <w:b w:val="0"/>
              </w:rPr>
              <w:t>Represent and explain the views of the agency at cross-agency meetings and other forums</w:t>
            </w:r>
          </w:p>
        </w:tc>
        <w:tc>
          <w:tcPr>
            <w:tcW w:w="1702" w:type="dxa"/>
          </w:tcPr>
          <w:p w:rsidR="00C8491C" w:rsidRPr="00C8491C" w:rsidRDefault="00C8491C" w:rsidP="00C8491C">
            <w:pPr>
              <w:pStyle w:val="Table1style"/>
              <w:jc w:val="left"/>
              <w:rPr>
                <w:b w:val="0"/>
              </w:rPr>
            </w:pPr>
            <w:r w:rsidRPr="00C8491C">
              <w:rPr>
                <w:b w:val="0"/>
              </w:rPr>
              <w:t>Represent and negotiate on behalf of the agency to advance the agency’s interests in cross-agency, inter-jurisdictional, international and other forums</w:t>
            </w:r>
          </w:p>
        </w:tc>
      </w:tr>
      <w:tr w:rsidR="00C8491C" w:rsidRPr="00DC09A9" w:rsidTr="00C8491C">
        <w:tc>
          <w:tcPr>
            <w:tcW w:w="1701" w:type="dxa"/>
          </w:tcPr>
          <w:p w:rsidR="00C8491C" w:rsidRPr="00C8491C" w:rsidRDefault="00C8491C" w:rsidP="00C8491C">
            <w:pPr>
              <w:pStyle w:val="Table1style"/>
              <w:jc w:val="left"/>
            </w:pPr>
            <w:r w:rsidRPr="00C8491C">
              <w:t>Supervision / Management</w:t>
            </w:r>
          </w:p>
        </w:tc>
        <w:tc>
          <w:tcPr>
            <w:tcW w:w="1701" w:type="dxa"/>
          </w:tcPr>
          <w:p w:rsidR="00C8491C" w:rsidRPr="00C8491C" w:rsidRDefault="00C8491C" w:rsidP="00C8491C">
            <w:pPr>
              <w:pStyle w:val="Table1style"/>
              <w:jc w:val="left"/>
              <w:rPr>
                <w:b w:val="0"/>
              </w:rPr>
            </w:pPr>
            <w:r w:rsidRPr="00C8491C">
              <w:rPr>
                <w:b w:val="0"/>
              </w:rPr>
              <w:t>Roles have no supervisory function, although may assist others to become familiar with routine work practices and tasks</w:t>
            </w:r>
          </w:p>
        </w:tc>
        <w:tc>
          <w:tcPr>
            <w:tcW w:w="1701" w:type="dxa"/>
          </w:tcPr>
          <w:p w:rsidR="00C8491C" w:rsidRPr="00C8491C" w:rsidRDefault="00C8491C" w:rsidP="00C8491C">
            <w:pPr>
              <w:pStyle w:val="Table1style"/>
              <w:jc w:val="left"/>
              <w:rPr>
                <w:b w:val="0"/>
              </w:rPr>
            </w:pPr>
            <w:r w:rsidRPr="00C8491C">
              <w:rPr>
                <w:b w:val="0"/>
              </w:rPr>
              <w:t>Roles have a minimal supervisory function but may provide on-the-job training to develop the skills of lower classification levels on routine work matters and practices</w:t>
            </w:r>
          </w:p>
        </w:tc>
        <w:tc>
          <w:tcPr>
            <w:tcW w:w="1701" w:type="dxa"/>
          </w:tcPr>
          <w:p w:rsidR="00C8491C" w:rsidRPr="00C8491C" w:rsidRDefault="00C8491C" w:rsidP="00C8491C">
            <w:pPr>
              <w:pStyle w:val="Table1style"/>
              <w:jc w:val="left"/>
              <w:rPr>
                <w:b w:val="0"/>
              </w:rPr>
            </w:pPr>
            <w:r w:rsidRPr="00C8491C">
              <w:rPr>
                <w:b w:val="0"/>
              </w:rPr>
              <w:t>Roles may provide mentoring, on-the-job training, and provide advice and guidance on procedural matters to a team</w:t>
            </w:r>
          </w:p>
          <w:p w:rsidR="00C8491C" w:rsidRPr="00C8491C" w:rsidRDefault="00C8491C" w:rsidP="00C8491C">
            <w:pPr>
              <w:pStyle w:val="Table1style"/>
              <w:jc w:val="left"/>
              <w:rPr>
                <w:b w:val="0"/>
              </w:rPr>
            </w:pPr>
          </w:p>
        </w:tc>
        <w:tc>
          <w:tcPr>
            <w:tcW w:w="1701" w:type="dxa"/>
          </w:tcPr>
          <w:p w:rsidR="00C8491C" w:rsidRPr="00C8491C" w:rsidRDefault="00C8491C" w:rsidP="00C8491C">
            <w:pPr>
              <w:pStyle w:val="Table1style"/>
              <w:jc w:val="left"/>
              <w:rPr>
                <w:b w:val="0"/>
              </w:rPr>
            </w:pPr>
            <w:r w:rsidRPr="00C8491C">
              <w:rPr>
                <w:b w:val="0"/>
              </w:rPr>
              <w:t>Roles may be responsible for coaching and mentoring and identifying training needs for a team</w:t>
            </w:r>
          </w:p>
          <w:p w:rsidR="00C8491C" w:rsidRPr="00C8491C" w:rsidRDefault="00C8491C" w:rsidP="00C8491C">
            <w:pPr>
              <w:pStyle w:val="Table1style"/>
              <w:jc w:val="left"/>
              <w:rPr>
                <w:b w:val="0"/>
              </w:rPr>
            </w:pPr>
          </w:p>
        </w:tc>
        <w:tc>
          <w:tcPr>
            <w:tcW w:w="1701" w:type="dxa"/>
          </w:tcPr>
          <w:p w:rsidR="00C8491C" w:rsidRPr="00C8491C" w:rsidRDefault="00C8491C" w:rsidP="00C8491C">
            <w:pPr>
              <w:pStyle w:val="Table1style"/>
              <w:jc w:val="left"/>
              <w:rPr>
                <w:b w:val="0"/>
              </w:rPr>
            </w:pPr>
            <w:r w:rsidRPr="00C8491C">
              <w:rPr>
                <w:b w:val="0"/>
              </w:rPr>
              <w:t>Role may be responsible for identifying training needs for a team, and participating in performance management processes, including providing performance feedback</w:t>
            </w:r>
          </w:p>
        </w:tc>
        <w:tc>
          <w:tcPr>
            <w:tcW w:w="1701" w:type="dxa"/>
          </w:tcPr>
          <w:p w:rsidR="00C8491C" w:rsidRPr="00C8491C" w:rsidRDefault="00C8491C" w:rsidP="00C8491C">
            <w:pPr>
              <w:pStyle w:val="Table1style"/>
              <w:jc w:val="left"/>
              <w:rPr>
                <w:b w:val="0"/>
              </w:rPr>
            </w:pPr>
            <w:r w:rsidRPr="00C8491C">
              <w:rPr>
                <w:b w:val="0"/>
              </w:rPr>
              <w:t>Roles may be responsible for the supervision and development of lower classification levels; building team capacity through coaching, performance feedback; and encouraging career development</w:t>
            </w:r>
          </w:p>
        </w:tc>
        <w:tc>
          <w:tcPr>
            <w:tcW w:w="1701" w:type="dxa"/>
          </w:tcPr>
          <w:p w:rsidR="00C8491C" w:rsidRPr="00C8491C" w:rsidRDefault="00C8491C" w:rsidP="00C8491C">
            <w:pPr>
              <w:pStyle w:val="Table1style"/>
              <w:jc w:val="left"/>
              <w:rPr>
                <w:b w:val="0"/>
              </w:rPr>
            </w:pPr>
            <w:r w:rsidRPr="00C8491C">
              <w:rPr>
                <w:b w:val="0"/>
              </w:rPr>
              <w:t>Roles may be responsible for building capability in a team environment through coaching others, providing performance feedback, conflict resolution and encouraging career development</w:t>
            </w:r>
          </w:p>
        </w:tc>
        <w:tc>
          <w:tcPr>
            <w:tcW w:w="1702" w:type="dxa"/>
          </w:tcPr>
          <w:p w:rsidR="00C8491C" w:rsidRPr="00C8491C" w:rsidRDefault="00C8491C" w:rsidP="00C8491C">
            <w:pPr>
              <w:pStyle w:val="Table1style"/>
              <w:jc w:val="left"/>
              <w:rPr>
                <w:b w:val="0"/>
              </w:rPr>
            </w:pPr>
            <w:r w:rsidRPr="00C8491C">
              <w:rPr>
                <w:b w:val="0"/>
              </w:rPr>
              <w:t>Role may be accountable for developing, coaching and mentoring employees, performance management, conflict resolution, and identification of training needs</w:t>
            </w:r>
          </w:p>
        </w:tc>
      </w:tr>
    </w:tbl>
    <w:p w:rsidR="00EE6E4E" w:rsidRDefault="00EE6E4E"/>
    <w:p w:rsidR="00EE6E4E" w:rsidRPr="00EE6E4E" w:rsidRDefault="00EE6E4E" w:rsidP="00EE6E4E"/>
    <w:sectPr w:rsidR="00EE6E4E" w:rsidRPr="00EE6E4E" w:rsidSect="00EE6E4E">
      <w:headerReference w:type="default" r:id="rId12"/>
      <w:footerReference w:type="default" r:id="rId13"/>
      <w:headerReference w:type="first" r:id="rId14"/>
      <w:pgSz w:w="16838" w:h="11906" w:orient="landscape"/>
      <w:pgMar w:top="720" w:right="720" w:bottom="720" w:left="720"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B4B" w:rsidRPr="00E263FC" w:rsidRDefault="00EB6B4B" w:rsidP="00E263FC">
      <w:r>
        <w:separator/>
      </w:r>
    </w:p>
  </w:endnote>
  <w:endnote w:type="continuationSeparator" w:id="0">
    <w:p w:rsidR="00EB6B4B" w:rsidRPr="00E263FC" w:rsidRDefault="00EB6B4B" w:rsidP="00E2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600" w:firstRow="0" w:lastRow="0" w:firstColumn="0" w:lastColumn="0" w:noHBand="1" w:noVBand="1"/>
    </w:tblPr>
    <w:tblGrid>
      <w:gridCol w:w="7824"/>
      <w:gridCol w:w="7804"/>
    </w:tblGrid>
    <w:tr w:rsidR="00AB68AA" w:rsidTr="00AB68AA">
      <w:trPr>
        <w:trHeight w:hRule="exact" w:val="115"/>
        <w:jc w:val="center"/>
      </w:trPr>
      <w:tc>
        <w:tcPr>
          <w:tcW w:w="4686" w:type="dxa"/>
          <w:shd w:val="clear" w:color="auto" w:fill="FFFFFF" w:themeFill="background1"/>
          <w:tcMar>
            <w:top w:w="0" w:type="dxa"/>
            <w:bottom w:w="0" w:type="dxa"/>
          </w:tcMar>
        </w:tcPr>
        <w:p w:rsidR="00AB68AA" w:rsidRDefault="00AB68AA">
          <w:pPr>
            <w:pStyle w:val="Header"/>
            <w:rPr>
              <w:caps/>
              <w:sz w:val="18"/>
            </w:rPr>
          </w:pPr>
        </w:p>
      </w:tc>
      <w:tc>
        <w:tcPr>
          <w:tcW w:w="4674" w:type="dxa"/>
          <w:shd w:val="clear" w:color="auto" w:fill="FFFFFF" w:themeFill="background1"/>
          <w:tcMar>
            <w:top w:w="0" w:type="dxa"/>
            <w:bottom w:w="0" w:type="dxa"/>
          </w:tcMar>
        </w:tcPr>
        <w:p w:rsidR="00AB68AA" w:rsidRDefault="00AB68AA">
          <w:pPr>
            <w:pStyle w:val="Header"/>
            <w:jc w:val="right"/>
            <w:rPr>
              <w:caps/>
              <w:sz w:val="18"/>
            </w:rPr>
          </w:pPr>
        </w:p>
      </w:tc>
    </w:tr>
    <w:tr w:rsidR="00AB68AA" w:rsidTr="00AB68AA">
      <w:trPr>
        <w:jc w:val="center"/>
      </w:trPr>
      <w:sdt>
        <w:sdtPr>
          <w:rPr>
            <w:caps/>
            <w:color w:val="808080" w:themeColor="background1" w:themeShade="80"/>
            <w:sz w:val="18"/>
            <w:szCs w:val="18"/>
          </w:rPr>
          <w:alias w:val="Author"/>
          <w:tag w:val=""/>
          <w:id w:val="1534151868"/>
          <w:placeholder>
            <w:docPart w:val="9072B590F68A41D4A232747F80BBBFF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FFFFFF" w:themeFill="background1"/>
              <w:vAlign w:val="center"/>
            </w:tcPr>
            <w:p w:rsidR="00AB68AA" w:rsidRDefault="00AB68AA">
              <w:pPr>
                <w:pStyle w:val="Footer"/>
                <w:rPr>
                  <w:caps/>
                  <w:color w:val="808080" w:themeColor="background1" w:themeShade="80"/>
                  <w:sz w:val="18"/>
                  <w:szCs w:val="18"/>
                </w:rPr>
              </w:pPr>
              <w:r>
                <w:rPr>
                  <w:color w:val="808080" w:themeColor="background1" w:themeShade="80"/>
                  <w:sz w:val="18"/>
                  <w:szCs w:val="18"/>
                </w:rPr>
                <w:t>Australian Public Service Commission</w:t>
              </w:r>
            </w:p>
          </w:tc>
        </w:sdtContent>
      </w:sdt>
      <w:tc>
        <w:tcPr>
          <w:tcW w:w="4674" w:type="dxa"/>
          <w:shd w:val="clear" w:color="auto" w:fill="FFFFFF" w:themeFill="background1"/>
          <w:vAlign w:val="center"/>
        </w:tcPr>
        <w:p w:rsidR="00AB68AA" w:rsidRDefault="00AB68AA">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C1B3F">
            <w:rPr>
              <w:caps/>
              <w:noProof/>
              <w:color w:val="808080" w:themeColor="background1" w:themeShade="80"/>
              <w:sz w:val="18"/>
              <w:szCs w:val="18"/>
            </w:rPr>
            <w:t>4</w:t>
          </w:r>
          <w:r>
            <w:rPr>
              <w:caps/>
              <w:noProof/>
              <w:color w:val="808080" w:themeColor="background1" w:themeShade="80"/>
              <w:sz w:val="18"/>
              <w:szCs w:val="18"/>
            </w:rPr>
            <w:fldChar w:fldCharType="end"/>
          </w:r>
        </w:p>
      </w:tc>
    </w:tr>
  </w:tbl>
  <w:p w:rsidR="00B80A28" w:rsidRPr="00B80A28" w:rsidRDefault="00B80A28">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B4B" w:rsidRPr="00E263FC" w:rsidRDefault="00EB6B4B" w:rsidP="00E263FC">
      <w:r>
        <w:separator/>
      </w:r>
    </w:p>
  </w:footnote>
  <w:footnote w:type="continuationSeparator" w:id="0">
    <w:p w:rsidR="00EB6B4B" w:rsidRPr="00E263FC" w:rsidRDefault="00EB6B4B" w:rsidP="00E26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48" w:rsidRDefault="00EB6B4B" w:rsidP="00591560">
    <w:pPr>
      <w:pStyle w:val="Header"/>
      <w:pBdr>
        <w:bottom w:val="single" w:sz="6" w:space="1" w:color="auto"/>
      </w:pBdr>
      <w:jc w:val="right"/>
    </w:pPr>
    <w:sdt>
      <w:sdtPr>
        <w:alias w:val="Title"/>
        <w:tag w:val=""/>
        <w:id w:val="-295751364"/>
        <w:dataBinding w:prefixMappings="xmlns:ns0='http://purl.org/dc/elements/1.1/' xmlns:ns1='http://schemas.openxmlformats.org/package/2006/metadata/core-properties' " w:xpath="/ns1:coreProperties[1]/ns0:title[1]" w:storeItemID="{6C3C8BC8-F283-45AE-878A-BAB7291924A1}"/>
        <w:text/>
      </w:sdtPr>
      <w:sdtEndPr/>
      <w:sdtContent>
        <w:r w:rsidR="00EE6E4E">
          <w:t>Work Level Standards Differences</w:t>
        </w:r>
      </w:sdtContent>
    </w:sdt>
  </w:p>
  <w:p w:rsidR="00D22D48" w:rsidRDefault="00D22D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87" w:rsidRDefault="0042036D" w:rsidP="002F6477">
    <w:pPr>
      <w:pStyle w:val="Title"/>
    </w:pPr>
    <w:r>
      <w:rPr>
        <w:noProof/>
      </w:rPr>
      <w:drawing>
        <wp:anchor distT="0" distB="0" distL="114300" distR="114300" simplePos="0" relativeHeight="251659264" behindDoc="1" locked="0" layoutInCell="1" allowOverlap="1" wp14:editId="63DC87FA">
          <wp:simplePos x="0" y="0"/>
          <wp:positionH relativeFrom="margin">
            <wp:align>center</wp:align>
          </wp:positionH>
          <wp:positionV relativeFrom="paragraph">
            <wp:posOffset>-477047</wp:posOffset>
          </wp:positionV>
          <wp:extent cx="7041600" cy="1148400"/>
          <wp:effectExtent l="0" t="0" r="6985" b="0"/>
          <wp:wrapNone/>
          <wp:docPr id="7" name="Picture 7" title="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rand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041600" cy="114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3DD1"/>
    <w:multiLevelType w:val="hybridMultilevel"/>
    <w:tmpl w:val="D4242906"/>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FB04861"/>
    <w:multiLevelType w:val="hybridMultilevel"/>
    <w:tmpl w:val="1B00253C"/>
    <w:lvl w:ilvl="0" w:tplc="CD4465D6">
      <w:start w:val="1"/>
      <w:numFmt w:val="bullet"/>
      <w:lvlText w:val=""/>
      <w:lvlJc w:val="left"/>
      <w:pPr>
        <w:ind w:left="720" w:hanging="360"/>
      </w:pPr>
      <w:rPr>
        <w:rFonts w:ascii="Wingdings" w:hAnsi="Wingdings" w:hint="default"/>
      </w:rPr>
    </w:lvl>
    <w:lvl w:ilvl="1" w:tplc="B546AC34">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0345B27"/>
    <w:multiLevelType w:val="hybridMultilevel"/>
    <w:tmpl w:val="A4389D12"/>
    <w:lvl w:ilvl="0" w:tplc="6A7C7286">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B1D3378"/>
    <w:multiLevelType w:val="hybridMultilevel"/>
    <w:tmpl w:val="8B3AAFC0"/>
    <w:lvl w:ilvl="0" w:tplc="615EC234">
      <w:start w:val="1"/>
      <w:numFmt w:val="bullet"/>
      <w:pStyle w:val="Bulleted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F755BF1"/>
    <w:multiLevelType w:val="hybridMultilevel"/>
    <w:tmpl w:val="FC0AD724"/>
    <w:lvl w:ilvl="0" w:tplc="7E9A725C">
      <w:start w:val="1"/>
      <w:numFmt w:val="bullet"/>
      <w:pStyle w:val="Bullet1"/>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360"/>
        </w:tabs>
        <w:ind w:left="360" w:hanging="360"/>
      </w:pPr>
      <w:rPr>
        <w:rFonts w:ascii="Symbol" w:hAnsi="Symbol" w:hint="default"/>
        <w:color w:val="auto"/>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10"/>
    <w:rsid w:val="00007157"/>
    <w:rsid w:val="00053455"/>
    <w:rsid w:val="00067C30"/>
    <w:rsid w:val="000716C1"/>
    <w:rsid w:val="000916E0"/>
    <w:rsid w:val="000967E2"/>
    <w:rsid w:val="000C071E"/>
    <w:rsid w:val="000C18CE"/>
    <w:rsid w:val="000F691C"/>
    <w:rsid w:val="00114526"/>
    <w:rsid w:val="00184E30"/>
    <w:rsid w:val="001B15B8"/>
    <w:rsid w:val="00224C5A"/>
    <w:rsid w:val="00233CD0"/>
    <w:rsid w:val="002341D5"/>
    <w:rsid w:val="00245E60"/>
    <w:rsid w:val="00264934"/>
    <w:rsid w:val="002F6477"/>
    <w:rsid w:val="00324002"/>
    <w:rsid w:val="003435C0"/>
    <w:rsid w:val="003776A6"/>
    <w:rsid w:val="003D53F8"/>
    <w:rsid w:val="003E3CFE"/>
    <w:rsid w:val="003E716C"/>
    <w:rsid w:val="0042036D"/>
    <w:rsid w:val="00426945"/>
    <w:rsid w:val="00443D39"/>
    <w:rsid w:val="004674BF"/>
    <w:rsid w:val="00496C70"/>
    <w:rsid w:val="004A2CF0"/>
    <w:rsid w:val="004F2E86"/>
    <w:rsid w:val="004F52B0"/>
    <w:rsid w:val="0052230A"/>
    <w:rsid w:val="00572585"/>
    <w:rsid w:val="00591560"/>
    <w:rsid w:val="005D2DF0"/>
    <w:rsid w:val="00623610"/>
    <w:rsid w:val="00643033"/>
    <w:rsid w:val="0066219B"/>
    <w:rsid w:val="00680DDB"/>
    <w:rsid w:val="00684D89"/>
    <w:rsid w:val="006C7DA0"/>
    <w:rsid w:val="006D7736"/>
    <w:rsid w:val="006E5366"/>
    <w:rsid w:val="007240F9"/>
    <w:rsid w:val="00745457"/>
    <w:rsid w:val="0075000A"/>
    <w:rsid w:val="0077460A"/>
    <w:rsid w:val="0078515D"/>
    <w:rsid w:val="0078641B"/>
    <w:rsid w:val="007C0832"/>
    <w:rsid w:val="007D4AA1"/>
    <w:rsid w:val="007E39D5"/>
    <w:rsid w:val="007F161B"/>
    <w:rsid w:val="007F645D"/>
    <w:rsid w:val="00824BB3"/>
    <w:rsid w:val="0083256F"/>
    <w:rsid w:val="00844E44"/>
    <w:rsid w:val="008C20DF"/>
    <w:rsid w:val="009023C5"/>
    <w:rsid w:val="00935365"/>
    <w:rsid w:val="00950993"/>
    <w:rsid w:val="0096464F"/>
    <w:rsid w:val="009976D0"/>
    <w:rsid w:val="009A3FFA"/>
    <w:rsid w:val="009C1B3F"/>
    <w:rsid w:val="009C3F25"/>
    <w:rsid w:val="009C49DB"/>
    <w:rsid w:val="009E386E"/>
    <w:rsid w:val="00A6608E"/>
    <w:rsid w:val="00A93A36"/>
    <w:rsid w:val="00AB68AA"/>
    <w:rsid w:val="00AC3860"/>
    <w:rsid w:val="00B22AD1"/>
    <w:rsid w:val="00B25CEC"/>
    <w:rsid w:val="00B451AE"/>
    <w:rsid w:val="00B80A28"/>
    <w:rsid w:val="00BB006B"/>
    <w:rsid w:val="00BC441D"/>
    <w:rsid w:val="00C07EE4"/>
    <w:rsid w:val="00C26587"/>
    <w:rsid w:val="00C46DAB"/>
    <w:rsid w:val="00C6551B"/>
    <w:rsid w:val="00C72647"/>
    <w:rsid w:val="00C72742"/>
    <w:rsid w:val="00C8491C"/>
    <w:rsid w:val="00CE2CD2"/>
    <w:rsid w:val="00D147DC"/>
    <w:rsid w:val="00D22D48"/>
    <w:rsid w:val="00D51D05"/>
    <w:rsid w:val="00D53A7D"/>
    <w:rsid w:val="00DA5D10"/>
    <w:rsid w:val="00DC09A9"/>
    <w:rsid w:val="00DC421B"/>
    <w:rsid w:val="00DC5CFF"/>
    <w:rsid w:val="00DE3EE1"/>
    <w:rsid w:val="00E263FC"/>
    <w:rsid w:val="00E600C2"/>
    <w:rsid w:val="00E931E4"/>
    <w:rsid w:val="00EB6B4B"/>
    <w:rsid w:val="00EE6E4E"/>
    <w:rsid w:val="00F135E9"/>
    <w:rsid w:val="00F65C7E"/>
    <w:rsid w:val="00F7482C"/>
    <w:rsid w:val="00F9251D"/>
    <w:rsid w:val="00FF2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header" w:locked="0"/>
    <w:lsdException w:name="footer" w:locked="0"/>
    <w:lsdException w:name="caption" w:uiPriority="35" w:qFormat="1"/>
    <w:lsdException w:name="footnote reference" w:locked="0" w:uiPriority="0"/>
    <w:lsdException w:name="Title" w:locked="0" w:semiHidden="0" w:uiPriority="10" w:unhideWhenUsed="0" w:qFormat="1"/>
    <w:lsdException w:name="Default Paragraph Font" w:locked="0" w:uiPriority="1"/>
    <w:lsdException w:name="Body Text" w:locked="0" w:uiPriority="0"/>
    <w:lsdException w:name="Subtitle" w:locked="0"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Subtle 1" w:locked="0"/>
    <w:lsdException w:name="Table Subtle 2" w:locked="0"/>
    <w:lsdException w:name="Balloon Text" w:locked="0"/>
    <w:lsdException w:name="Table Grid" w:locked="0"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93A36"/>
    <w:pPr>
      <w:spacing w:after="120" w:line="300" w:lineRule="auto"/>
    </w:pPr>
    <w:rPr>
      <w:rFonts w:ascii="Calibri" w:hAnsi="Calibri" w:cs="Calibri"/>
      <w:lang w:eastAsia="en-AU"/>
    </w:rPr>
  </w:style>
  <w:style w:type="paragraph" w:styleId="Heading1">
    <w:name w:val="heading 1"/>
    <w:next w:val="BodyText"/>
    <w:link w:val="Heading1Char"/>
    <w:qFormat/>
    <w:rsid w:val="009E386E"/>
    <w:pPr>
      <w:keepNext/>
      <w:pageBreakBefore/>
      <w:spacing w:before="360" w:after="120" w:line="240" w:lineRule="auto"/>
      <w:outlineLvl w:val="0"/>
    </w:pPr>
    <w:rPr>
      <w:rFonts w:ascii="Calibri" w:eastAsia="Batang" w:hAnsi="Calibri" w:cs="Arial"/>
      <w:b/>
      <w:bCs/>
      <w:sz w:val="46"/>
      <w:szCs w:val="32"/>
      <w:lang w:eastAsia="en-AU"/>
    </w:rPr>
  </w:style>
  <w:style w:type="paragraph" w:styleId="Heading2">
    <w:name w:val="heading 2"/>
    <w:next w:val="Normal"/>
    <w:link w:val="Heading2Char"/>
    <w:qFormat/>
    <w:rsid w:val="009E386E"/>
    <w:pPr>
      <w:keepNext/>
      <w:spacing w:before="240" w:after="120" w:line="240" w:lineRule="auto"/>
      <w:outlineLvl w:val="1"/>
    </w:pPr>
    <w:rPr>
      <w:rFonts w:ascii="Calibri" w:hAnsi="Calibri" w:cs="Arial"/>
      <w:b/>
      <w:bCs/>
      <w:iCs/>
      <w:sz w:val="36"/>
      <w:szCs w:val="28"/>
      <w:lang w:eastAsia="en-AU"/>
    </w:rPr>
  </w:style>
  <w:style w:type="paragraph" w:styleId="Heading3">
    <w:name w:val="heading 3"/>
    <w:next w:val="Normal"/>
    <w:link w:val="Heading3Char"/>
    <w:autoRedefine/>
    <w:qFormat/>
    <w:rsid w:val="009E386E"/>
    <w:pPr>
      <w:keepNext/>
      <w:spacing w:before="240" w:after="120" w:line="240" w:lineRule="auto"/>
      <w:outlineLvl w:val="2"/>
    </w:pPr>
    <w:rPr>
      <w:rFonts w:ascii="Calibri" w:hAnsi="Calibri" w:cs="Arial"/>
      <w:b/>
      <w:bCs/>
      <w:sz w:val="28"/>
      <w:szCs w:val="26"/>
      <w:lang w:eastAsia="en-AU"/>
    </w:rPr>
  </w:style>
  <w:style w:type="paragraph" w:styleId="Heading4">
    <w:name w:val="heading 4"/>
    <w:next w:val="Normal"/>
    <w:link w:val="Heading4Char"/>
    <w:unhideWhenUsed/>
    <w:qFormat/>
    <w:rsid w:val="009E386E"/>
    <w:pPr>
      <w:spacing w:before="360" w:after="120" w:line="240" w:lineRule="auto"/>
      <w:outlineLvl w:val="3"/>
    </w:pPr>
    <w:rPr>
      <w:rFonts w:ascii="Calibri" w:eastAsia="Batang" w:hAnsi="Calibri" w:cs="Arial"/>
      <w:b/>
      <w:bCs/>
      <w:sz w:val="24"/>
      <w:szCs w:val="32"/>
      <w:lang w:eastAsia="en-AU"/>
    </w:rPr>
  </w:style>
  <w:style w:type="paragraph" w:styleId="Heading5">
    <w:name w:val="heading 5"/>
    <w:next w:val="Normal"/>
    <w:link w:val="Heading5Char"/>
    <w:unhideWhenUsed/>
    <w:qFormat/>
    <w:rsid w:val="009E386E"/>
    <w:pPr>
      <w:spacing w:before="360" w:after="120" w:line="240" w:lineRule="auto"/>
      <w:outlineLvl w:val="4"/>
    </w:pPr>
    <w:rPr>
      <w:rFonts w:ascii="Calibri" w:eastAsia="Batang" w:hAnsi="Calibri" w:cs="Arial"/>
      <w:bCs/>
      <w:i/>
      <w:sz w:val="24"/>
      <w:szCs w:val="32"/>
      <w:lang w:eastAsia="en-AU"/>
    </w:rPr>
  </w:style>
  <w:style w:type="paragraph" w:styleId="Heading6">
    <w:name w:val="heading 6"/>
    <w:basedOn w:val="Heading5"/>
    <w:next w:val="Normal"/>
    <w:link w:val="Heading6Char"/>
    <w:autoRedefine/>
    <w:uiPriority w:val="9"/>
    <w:unhideWhenUsed/>
    <w:qFormat/>
    <w:rsid w:val="009976D0"/>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426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45"/>
  </w:style>
  <w:style w:type="paragraph" w:styleId="Footer">
    <w:name w:val="footer"/>
    <w:basedOn w:val="Normal"/>
    <w:link w:val="FooterChar"/>
    <w:uiPriority w:val="99"/>
    <w:unhideWhenUsed/>
    <w:locked/>
    <w:rsid w:val="00426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45"/>
  </w:style>
  <w:style w:type="paragraph" w:styleId="BalloonText">
    <w:name w:val="Balloon Text"/>
    <w:basedOn w:val="Normal"/>
    <w:link w:val="BalloonTextChar"/>
    <w:uiPriority w:val="99"/>
    <w:semiHidden/>
    <w:unhideWhenUsed/>
    <w:locked/>
    <w:rsid w:val="0042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45"/>
    <w:rPr>
      <w:rFonts w:ascii="Tahoma" w:hAnsi="Tahoma" w:cs="Tahoma"/>
      <w:sz w:val="16"/>
      <w:szCs w:val="16"/>
    </w:rPr>
  </w:style>
  <w:style w:type="character" w:customStyle="1" w:styleId="Heading1Char">
    <w:name w:val="Heading 1 Char"/>
    <w:basedOn w:val="DefaultParagraphFont"/>
    <w:link w:val="Heading1"/>
    <w:rsid w:val="009E386E"/>
    <w:rPr>
      <w:rFonts w:ascii="Calibri" w:eastAsia="Batang" w:hAnsi="Calibri" w:cs="Arial"/>
      <w:b/>
      <w:bCs/>
      <w:sz w:val="46"/>
      <w:szCs w:val="32"/>
      <w:lang w:eastAsia="en-AU"/>
    </w:rPr>
  </w:style>
  <w:style w:type="character" w:customStyle="1" w:styleId="Heading2Char">
    <w:name w:val="Heading 2 Char"/>
    <w:basedOn w:val="DefaultParagraphFont"/>
    <w:link w:val="Heading2"/>
    <w:rsid w:val="009E386E"/>
    <w:rPr>
      <w:rFonts w:ascii="Calibri" w:hAnsi="Calibri" w:cs="Arial"/>
      <w:b/>
      <w:bCs/>
      <w:iCs/>
      <w:sz w:val="36"/>
      <w:szCs w:val="28"/>
      <w:lang w:eastAsia="en-AU"/>
    </w:rPr>
  </w:style>
  <w:style w:type="character" w:customStyle="1" w:styleId="Heading3Char">
    <w:name w:val="Heading 3 Char"/>
    <w:basedOn w:val="DefaultParagraphFont"/>
    <w:link w:val="Heading3"/>
    <w:rsid w:val="009E386E"/>
    <w:rPr>
      <w:rFonts w:ascii="Calibri" w:hAnsi="Calibri" w:cs="Arial"/>
      <w:b/>
      <w:bCs/>
      <w:sz w:val="28"/>
      <w:szCs w:val="26"/>
      <w:lang w:eastAsia="en-AU"/>
    </w:rPr>
  </w:style>
  <w:style w:type="character" w:customStyle="1" w:styleId="Heading4Char">
    <w:name w:val="Heading 4 Char"/>
    <w:basedOn w:val="DefaultParagraphFont"/>
    <w:link w:val="Heading4"/>
    <w:rsid w:val="009E386E"/>
    <w:rPr>
      <w:rFonts w:ascii="Calibri" w:eastAsia="Batang" w:hAnsi="Calibri" w:cs="Arial"/>
      <w:b/>
      <w:bCs/>
      <w:sz w:val="24"/>
      <w:szCs w:val="32"/>
      <w:lang w:eastAsia="en-AU"/>
    </w:rPr>
  </w:style>
  <w:style w:type="character" w:customStyle="1" w:styleId="Heading5Char">
    <w:name w:val="Heading 5 Char"/>
    <w:basedOn w:val="DefaultParagraphFont"/>
    <w:link w:val="Heading5"/>
    <w:rsid w:val="009E386E"/>
    <w:rPr>
      <w:rFonts w:ascii="Calibri" w:eastAsia="Batang" w:hAnsi="Calibri" w:cs="Arial"/>
      <w:bCs/>
      <w:i/>
      <w:sz w:val="24"/>
      <w:szCs w:val="32"/>
      <w:lang w:eastAsia="en-AU"/>
    </w:rPr>
  </w:style>
  <w:style w:type="paragraph" w:styleId="BodyText">
    <w:name w:val="Body Text"/>
    <w:next w:val="Normal"/>
    <w:link w:val="BodyTextChar"/>
    <w:rsid w:val="006D7736"/>
    <w:pPr>
      <w:spacing w:after="120" w:line="300" w:lineRule="auto"/>
    </w:pPr>
    <w:rPr>
      <w:rFonts w:ascii="Calibri" w:hAnsi="Calibri" w:cs="Calibri"/>
      <w:lang w:eastAsia="en-AU"/>
    </w:rPr>
  </w:style>
  <w:style w:type="character" w:customStyle="1" w:styleId="BodyTextChar">
    <w:name w:val="Body Text Char"/>
    <w:basedOn w:val="DefaultParagraphFont"/>
    <w:link w:val="BodyText"/>
    <w:rsid w:val="006D7736"/>
    <w:rPr>
      <w:rFonts w:ascii="Calibri" w:hAnsi="Calibri" w:cs="Calibri"/>
      <w:lang w:eastAsia="en-AU"/>
    </w:rPr>
  </w:style>
  <w:style w:type="paragraph" w:customStyle="1" w:styleId="APSCBlocktext">
    <w:name w:val="APSC Block text"/>
    <w:basedOn w:val="Normal"/>
    <w:qFormat/>
    <w:rsid w:val="009E386E"/>
    <w:pPr>
      <w:spacing w:before="60" w:after="180"/>
      <w:ind w:left="454" w:right="454"/>
      <w:jc w:val="both"/>
    </w:pPr>
    <w:rPr>
      <w:rFonts w:eastAsiaTheme="minorEastAsia" w:cstheme="minorBidi"/>
      <w:iCs/>
      <w:sz w:val="20"/>
    </w:rPr>
  </w:style>
  <w:style w:type="table" w:styleId="TableGrid">
    <w:name w:val="Table Grid"/>
    <w:basedOn w:val="TableNormal"/>
    <w:uiPriority w:val="59"/>
    <w:rsid w:val="009E386E"/>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9E386E"/>
    <w:rPr>
      <w:rFonts w:ascii="Calibri" w:hAnsi="Calibri"/>
      <w:vertAlign w:val="superscript"/>
    </w:rPr>
  </w:style>
  <w:style w:type="paragraph" w:customStyle="1" w:styleId="APSCtabletextcentred">
    <w:name w:val="APSC table text centred"/>
    <w:basedOn w:val="Normal"/>
    <w:link w:val="APSCtabletextcentredChar"/>
    <w:rsid w:val="009E386E"/>
    <w:pPr>
      <w:spacing w:before="60" w:after="60"/>
      <w:jc w:val="center"/>
    </w:pPr>
    <w:rPr>
      <w:rFonts w:cs="Arial"/>
      <w:sz w:val="20"/>
      <w:szCs w:val="18"/>
    </w:rPr>
  </w:style>
  <w:style w:type="paragraph" w:customStyle="1" w:styleId="Boxedtext">
    <w:name w:val="Boxed text"/>
    <w:autoRedefine/>
    <w:qFormat/>
    <w:rsid w:val="00496C70"/>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line="240" w:lineRule="auto"/>
      <w:ind w:left="454" w:right="454"/>
      <w:jc w:val="both"/>
    </w:pPr>
    <w:rPr>
      <w:rFonts w:ascii="Calibri" w:hAnsi="Calibri" w:cs="Tahoma"/>
      <w:szCs w:val="16"/>
      <w:lang w:eastAsia="en-AU"/>
    </w:rPr>
  </w:style>
  <w:style w:type="paragraph" w:customStyle="1" w:styleId="Tableordiagramheading">
    <w:name w:val="Table or diagram heading"/>
    <w:qFormat/>
    <w:rsid w:val="009E386E"/>
    <w:pPr>
      <w:spacing w:before="360" w:after="120" w:line="240" w:lineRule="auto"/>
    </w:pPr>
    <w:rPr>
      <w:rFonts w:ascii="Calibri" w:eastAsia="Batang" w:hAnsi="Calibri" w:cs="Arial"/>
      <w:b/>
      <w:bCs/>
      <w:szCs w:val="32"/>
      <w:lang w:eastAsia="en-AU"/>
    </w:rPr>
  </w:style>
  <w:style w:type="paragraph" w:styleId="FootnoteText">
    <w:name w:val="footnote text"/>
    <w:link w:val="FootnoteTextChar"/>
    <w:autoRedefine/>
    <w:rsid w:val="009E386E"/>
    <w:pPr>
      <w:spacing w:after="0" w:line="240" w:lineRule="auto"/>
    </w:pPr>
    <w:rPr>
      <w:rFonts w:ascii="Calibri" w:hAnsi="Calibri" w:cs="Calibri"/>
      <w:sz w:val="18"/>
      <w:szCs w:val="20"/>
      <w:lang w:eastAsia="en-AU"/>
    </w:rPr>
  </w:style>
  <w:style w:type="character" w:customStyle="1" w:styleId="FootnoteTextChar">
    <w:name w:val="Footnote Text Char"/>
    <w:basedOn w:val="DefaultParagraphFont"/>
    <w:link w:val="FootnoteText"/>
    <w:rsid w:val="009E386E"/>
    <w:rPr>
      <w:rFonts w:ascii="Calibri" w:hAnsi="Calibri" w:cs="Calibri"/>
      <w:sz w:val="18"/>
      <w:szCs w:val="20"/>
      <w:lang w:eastAsia="en-AU"/>
    </w:rPr>
  </w:style>
  <w:style w:type="paragraph" w:customStyle="1" w:styleId="APSCphotocaption">
    <w:name w:val="APSC photo caption"/>
    <w:rsid w:val="009E386E"/>
    <w:pPr>
      <w:spacing w:after="0" w:line="240" w:lineRule="auto"/>
    </w:pPr>
    <w:rPr>
      <w:rFonts w:ascii="Calibri" w:hAnsi="Calibri" w:cs="Calibri"/>
      <w:sz w:val="20"/>
      <w:lang w:eastAsia="en-AU"/>
    </w:rPr>
  </w:style>
  <w:style w:type="paragraph" w:customStyle="1" w:styleId="APSCtablecolumnheadingscentred">
    <w:name w:val="APSC table column headings centred"/>
    <w:basedOn w:val="APSCtabletextcentred"/>
    <w:link w:val="APSCtablecolumnheadingscentredChar"/>
    <w:rsid w:val="009E386E"/>
    <w:pPr>
      <w:spacing w:line="240" w:lineRule="auto"/>
    </w:pPr>
    <w:rPr>
      <w:b/>
    </w:rPr>
  </w:style>
  <w:style w:type="paragraph" w:customStyle="1" w:styleId="APSCItalicisedtext">
    <w:name w:val="APSC Italicised text"/>
    <w:basedOn w:val="Normal"/>
    <w:link w:val="APSCItalicisedtextChar"/>
    <w:rsid w:val="009E386E"/>
    <w:rPr>
      <w:i/>
    </w:rPr>
  </w:style>
  <w:style w:type="character" w:customStyle="1" w:styleId="APSCItalicisedtextChar">
    <w:name w:val="APSC Italicised text Char"/>
    <w:basedOn w:val="DefaultParagraphFont"/>
    <w:link w:val="APSCItalicisedtext"/>
    <w:rsid w:val="009E386E"/>
    <w:rPr>
      <w:rFonts w:ascii="Calibri" w:hAnsi="Calibri" w:cs="Calibri"/>
      <w:i/>
      <w:lang w:eastAsia="en-AU"/>
    </w:rPr>
  </w:style>
  <w:style w:type="paragraph" w:customStyle="1" w:styleId="APSCBulletedtextlevel3">
    <w:name w:val="APSC Bulleted text (level 3)"/>
    <w:basedOn w:val="Normal"/>
    <w:rsid w:val="009E386E"/>
    <w:pPr>
      <w:numPr>
        <w:numId w:val="1"/>
      </w:numPr>
      <w:ind w:left="681" w:hanging="227"/>
    </w:pPr>
  </w:style>
  <w:style w:type="paragraph" w:customStyle="1" w:styleId="Bulletedtext">
    <w:name w:val="Bulleted text"/>
    <w:basedOn w:val="Normal"/>
    <w:qFormat/>
    <w:rsid w:val="009E386E"/>
    <w:pPr>
      <w:numPr>
        <w:numId w:val="2"/>
      </w:numPr>
      <w:spacing w:after="60"/>
      <w:ind w:left="227" w:hanging="227"/>
    </w:pPr>
  </w:style>
  <w:style w:type="paragraph" w:customStyle="1" w:styleId="Bulletedtextlevel2">
    <w:name w:val="Bulleted text ( level 2)"/>
    <w:basedOn w:val="Normal"/>
    <w:qFormat/>
    <w:rsid w:val="009E386E"/>
    <w:pPr>
      <w:numPr>
        <w:numId w:val="3"/>
      </w:numPr>
      <w:spacing w:after="60"/>
      <w:ind w:left="454" w:hanging="227"/>
    </w:pPr>
  </w:style>
  <w:style w:type="paragraph" w:styleId="Title">
    <w:name w:val="Title"/>
    <w:aliases w:val="Title H1"/>
    <w:basedOn w:val="Heading1"/>
    <w:next w:val="Normal"/>
    <w:link w:val="TitleChar"/>
    <w:autoRedefine/>
    <w:uiPriority w:val="10"/>
    <w:qFormat/>
    <w:rsid w:val="002F6477"/>
    <w:pPr>
      <w:tabs>
        <w:tab w:val="center" w:pos="5102"/>
      </w:tabs>
      <w:spacing w:before="720" w:after="0"/>
    </w:pPr>
    <w:rPr>
      <w:szCs w:val="28"/>
    </w:rPr>
  </w:style>
  <w:style w:type="character" w:customStyle="1" w:styleId="TitleChar">
    <w:name w:val="Title Char"/>
    <w:aliases w:val="Title H1 Char"/>
    <w:basedOn w:val="DefaultParagraphFont"/>
    <w:link w:val="Title"/>
    <w:uiPriority w:val="10"/>
    <w:rsid w:val="002F6477"/>
    <w:rPr>
      <w:rFonts w:ascii="Calibri" w:eastAsia="Batang" w:hAnsi="Calibri" w:cs="Arial"/>
      <w:b/>
      <w:bCs/>
      <w:sz w:val="46"/>
      <w:szCs w:val="28"/>
      <w:lang w:eastAsia="en-AU"/>
    </w:rPr>
  </w:style>
  <w:style w:type="paragraph" w:styleId="Subtitle">
    <w:name w:val="Subtitle"/>
    <w:basedOn w:val="Title"/>
    <w:next w:val="Normal"/>
    <w:link w:val="SubtitleChar"/>
    <w:uiPriority w:val="11"/>
    <w:rsid w:val="00D53A7D"/>
    <w:pPr>
      <w:contextualSpacing/>
    </w:pPr>
    <w:rPr>
      <w:sz w:val="24"/>
    </w:rPr>
  </w:style>
  <w:style w:type="character" w:customStyle="1" w:styleId="SubtitleChar">
    <w:name w:val="Subtitle Char"/>
    <w:basedOn w:val="DefaultParagraphFont"/>
    <w:link w:val="Subtitle"/>
    <w:uiPriority w:val="11"/>
    <w:rsid w:val="00D53A7D"/>
    <w:rPr>
      <w:rFonts w:ascii="Arial Black" w:eastAsia="Batang" w:hAnsi="Arial Black" w:cs="Arial"/>
      <w:b/>
      <w:bCs/>
      <w:color w:val="FFFFFF" w:themeColor="background1"/>
      <w:sz w:val="24"/>
      <w:szCs w:val="32"/>
      <w:lang w:eastAsia="en-AU"/>
    </w:rPr>
  </w:style>
  <w:style w:type="paragraph" w:customStyle="1" w:styleId="Bodyoftext">
    <w:name w:val="Body of text"/>
    <w:basedOn w:val="BodyText"/>
    <w:link w:val="BodyoftextChar"/>
    <w:qFormat/>
    <w:rsid w:val="006D7736"/>
  </w:style>
  <w:style w:type="paragraph" w:customStyle="1" w:styleId="Pagenumbercentered">
    <w:name w:val="Page number (centered)"/>
    <w:basedOn w:val="Footer"/>
    <w:link w:val="PagenumbercenteredChar"/>
    <w:qFormat/>
    <w:rsid w:val="006D7736"/>
    <w:pPr>
      <w:tabs>
        <w:tab w:val="clear" w:pos="4513"/>
        <w:tab w:val="clear" w:pos="9026"/>
        <w:tab w:val="center" w:pos="5102"/>
      </w:tabs>
    </w:pPr>
  </w:style>
  <w:style w:type="character" w:customStyle="1" w:styleId="BodyoftextChar">
    <w:name w:val="Body of text Char"/>
    <w:basedOn w:val="BodyTextChar"/>
    <w:link w:val="Bodyoftext"/>
    <w:rsid w:val="006D7736"/>
    <w:rPr>
      <w:rFonts w:ascii="Calibri" w:hAnsi="Calibri" w:cs="Calibri"/>
      <w:lang w:eastAsia="en-AU"/>
    </w:rPr>
  </w:style>
  <w:style w:type="character" w:customStyle="1" w:styleId="Heading6Char">
    <w:name w:val="Heading 6 Char"/>
    <w:basedOn w:val="DefaultParagraphFont"/>
    <w:link w:val="Heading6"/>
    <w:uiPriority w:val="9"/>
    <w:rsid w:val="009976D0"/>
    <w:rPr>
      <w:rFonts w:ascii="Calibri" w:eastAsia="Batang" w:hAnsi="Calibri" w:cs="Arial"/>
      <w:bCs/>
      <w:i/>
      <w:szCs w:val="32"/>
      <w:lang w:eastAsia="en-AU"/>
    </w:rPr>
  </w:style>
  <w:style w:type="character" w:customStyle="1" w:styleId="PagenumbercenteredChar">
    <w:name w:val="Page number (centered) Char"/>
    <w:basedOn w:val="FooterChar"/>
    <w:link w:val="Pagenumbercentered"/>
    <w:rsid w:val="006D7736"/>
    <w:rPr>
      <w:rFonts w:ascii="Calibri" w:hAnsi="Calibri" w:cs="Calibri"/>
      <w:lang w:eastAsia="en-AU"/>
    </w:rPr>
  </w:style>
  <w:style w:type="paragraph" w:customStyle="1" w:styleId="APSCtable">
    <w:name w:val="APSC table"/>
    <w:basedOn w:val="APSCtablecolumnheadingscentred"/>
    <w:link w:val="APSCtableChar"/>
    <w:rsid w:val="007240F9"/>
    <w:rPr>
      <w:rFonts w:eastAsia="Times New Roman"/>
    </w:rPr>
  </w:style>
  <w:style w:type="character" w:customStyle="1" w:styleId="APSCtabletextcentredChar">
    <w:name w:val="APSC table text centred Char"/>
    <w:basedOn w:val="DefaultParagraphFont"/>
    <w:link w:val="APSCtabletextcentred"/>
    <w:rsid w:val="007240F9"/>
    <w:rPr>
      <w:rFonts w:ascii="Calibri" w:hAnsi="Calibri" w:cs="Arial"/>
      <w:sz w:val="20"/>
      <w:szCs w:val="18"/>
      <w:lang w:eastAsia="en-AU"/>
    </w:rPr>
  </w:style>
  <w:style w:type="character" w:customStyle="1" w:styleId="APSCtablecolumnheadingscentredChar">
    <w:name w:val="APSC table column headings centred Char"/>
    <w:basedOn w:val="APSCtabletextcentredChar"/>
    <w:link w:val="APSCtablecolumnheadingscentred"/>
    <w:rsid w:val="007240F9"/>
    <w:rPr>
      <w:rFonts w:ascii="Calibri" w:hAnsi="Calibri" w:cs="Arial"/>
      <w:b/>
      <w:sz w:val="20"/>
      <w:szCs w:val="18"/>
      <w:lang w:eastAsia="en-AU"/>
    </w:rPr>
  </w:style>
  <w:style w:type="character" w:customStyle="1" w:styleId="APSCtableChar">
    <w:name w:val="APSC table Char"/>
    <w:basedOn w:val="APSCtablecolumnheadingscentredChar"/>
    <w:link w:val="APSCtable"/>
    <w:rsid w:val="007240F9"/>
    <w:rPr>
      <w:rFonts w:ascii="Calibri" w:eastAsia="Times New Roman" w:hAnsi="Calibri" w:cs="Arial"/>
      <w:b/>
      <w:sz w:val="20"/>
      <w:szCs w:val="18"/>
      <w:lang w:eastAsia="en-AU"/>
    </w:rPr>
  </w:style>
  <w:style w:type="character" w:styleId="PlaceholderText">
    <w:name w:val="Placeholder Text"/>
    <w:basedOn w:val="DefaultParagraphFont"/>
    <w:uiPriority w:val="99"/>
    <w:semiHidden/>
    <w:locked/>
    <w:rsid w:val="0078515D"/>
    <w:rPr>
      <w:color w:val="808080"/>
    </w:rPr>
  </w:style>
  <w:style w:type="paragraph" w:customStyle="1" w:styleId="TitleSubheading">
    <w:name w:val="Title Subheading"/>
    <w:basedOn w:val="Heading2"/>
    <w:link w:val="TitleSubheadingChar"/>
    <w:autoRedefine/>
    <w:qFormat/>
    <w:rsid w:val="003435C0"/>
    <w:pPr>
      <w:spacing w:before="0" w:after="600"/>
    </w:pPr>
    <w:rPr>
      <w:b w:val="0"/>
      <w:color w:val="000000" w:themeColor="text1"/>
      <w:sz w:val="40"/>
    </w:rPr>
  </w:style>
  <w:style w:type="table" w:customStyle="1" w:styleId="ListTable7Colorful">
    <w:name w:val="List Table 7 Colorful"/>
    <w:basedOn w:val="TableNormal"/>
    <w:uiPriority w:val="52"/>
    <w:rsid w:val="000716C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SubheadingChar">
    <w:name w:val="Title Subheading Char"/>
    <w:basedOn w:val="Heading2Char"/>
    <w:link w:val="TitleSubheading"/>
    <w:rsid w:val="003435C0"/>
    <w:rPr>
      <w:rFonts w:ascii="Calibri" w:hAnsi="Calibri" w:cs="Arial"/>
      <w:b w:val="0"/>
      <w:bCs/>
      <w:iCs/>
      <w:color w:val="000000" w:themeColor="text1"/>
      <w:sz w:val="40"/>
      <w:szCs w:val="28"/>
      <w:lang w:eastAsia="en-AU"/>
    </w:rPr>
  </w:style>
  <w:style w:type="paragraph" w:styleId="Caption">
    <w:name w:val="caption"/>
    <w:basedOn w:val="Normal"/>
    <w:next w:val="Normal"/>
    <w:autoRedefine/>
    <w:uiPriority w:val="35"/>
    <w:unhideWhenUsed/>
    <w:qFormat/>
    <w:locked/>
    <w:rsid w:val="00224C5A"/>
    <w:pPr>
      <w:spacing w:line="240" w:lineRule="auto"/>
      <w:jc w:val="center"/>
    </w:pPr>
    <w:rPr>
      <w:i/>
      <w:iCs/>
      <w:color w:val="000000" w:themeColor="text1"/>
      <w:szCs w:val="18"/>
    </w:rPr>
  </w:style>
  <w:style w:type="paragraph" w:customStyle="1" w:styleId="Table2style">
    <w:name w:val="Table 2 style"/>
    <w:basedOn w:val="APSCtablecolumnheadingscentred"/>
    <w:link w:val="Table2styleChar"/>
    <w:autoRedefine/>
    <w:qFormat/>
    <w:rsid w:val="00DC09A9"/>
    <w:rPr>
      <w:rFonts w:eastAsia="Times New Roman"/>
      <w:sz w:val="22"/>
      <w:szCs w:val="20"/>
    </w:rPr>
  </w:style>
  <w:style w:type="paragraph" w:customStyle="1" w:styleId="Table1style">
    <w:name w:val="Table 1 style"/>
    <w:basedOn w:val="APSCtablecolumnheadingscentred"/>
    <w:link w:val="Table1styleChar"/>
    <w:qFormat/>
    <w:rsid w:val="009023C5"/>
    <w:rPr>
      <w:rFonts w:eastAsia="Times New Roman"/>
    </w:rPr>
  </w:style>
  <w:style w:type="character" w:customStyle="1" w:styleId="Table2styleChar">
    <w:name w:val="Table 2 style Char"/>
    <w:basedOn w:val="APSCtablecolumnheadingscentredChar"/>
    <w:link w:val="Table2style"/>
    <w:rsid w:val="00DC09A9"/>
    <w:rPr>
      <w:rFonts w:ascii="Calibri" w:eastAsia="Times New Roman" w:hAnsi="Calibri" w:cs="Arial"/>
      <w:b/>
      <w:sz w:val="20"/>
      <w:szCs w:val="20"/>
      <w:lang w:eastAsia="en-AU"/>
    </w:rPr>
  </w:style>
  <w:style w:type="paragraph" w:styleId="ListParagraph">
    <w:name w:val="List Paragraph"/>
    <w:basedOn w:val="Normal"/>
    <w:link w:val="ListParagraphChar"/>
    <w:uiPriority w:val="34"/>
    <w:qFormat/>
    <w:locked/>
    <w:rsid w:val="007E39D5"/>
    <w:pPr>
      <w:ind w:left="720"/>
      <w:contextualSpacing/>
    </w:pPr>
  </w:style>
  <w:style w:type="character" w:customStyle="1" w:styleId="Table1styleChar">
    <w:name w:val="Table 1 style Char"/>
    <w:basedOn w:val="APSCtablecolumnheadingscentredChar"/>
    <w:link w:val="Table1style"/>
    <w:rsid w:val="009023C5"/>
    <w:rPr>
      <w:rFonts w:ascii="Calibri" w:eastAsia="Times New Roman" w:hAnsi="Calibri" w:cs="Arial"/>
      <w:b/>
      <w:sz w:val="20"/>
      <w:szCs w:val="18"/>
      <w:lang w:eastAsia="en-AU"/>
    </w:rPr>
  </w:style>
  <w:style w:type="paragraph" w:customStyle="1" w:styleId="Numberedlist">
    <w:name w:val="Numbered list"/>
    <w:basedOn w:val="ListParagraph"/>
    <w:link w:val="NumberedlistChar"/>
    <w:autoRedefine/>
    <w:qFormat/>
    <w:rsid w:val="007E39D5"/>
    <w:pPr>
      <w:numPr>
        <w:numId w:val="4"/>
      </w:numPr>
    </w:pPr>
  </w:style>
  <w:style w:type="character" w:customStyle="1" w:styleId="ListParagraphChar">
    <w:name w:val="List Paragraph Char"/>
    <w:basedOn w:val="DefaultParagraphFont"/>
    <w:link w:val="ListParagraph"/>
    <w:uiPriority w:val="34"/>
    <w:rsid w:val="007E39D5"/>
    <w:rPr>
      <w:rFonts w:ascii="Calibri" w:hAnsi="Calibri" w:cs="Calibri"/>
      <w:lang w:eastAsia="en-AU"/>
    </w:rPr>
  </w:style>
  <w:style w:type="character" w:customStyle="1" w:styleId="NumberedlistChar">
    <w:name w:val="Numbered list Char"/>
    <w:basedOn w:val="ListParagraphChar"/>
    <w:link w:val="Numberedlist"/>
    <w:rsid w:val="007E39D5"/>
    <w:rPr>
      <w:rFonts w:ascii="Calibri" w:hAnsi="Calibri" w:cs="Calibri"/>
      <w:lang w:eastAsia="en-AU"/>
    </w:rPr>
  </w:style>
  <w:style w:type="paragraph" w:styleId="Quote">
    <w:name w:val="Quote"/>
    <w:basedOn w:val="Normal"/>
    <w:next w:val="Normal"/>
    <w:link w:val="QuoteChar"/>
    <w:autoRedefine/>
    <w:uiPriority w:val="29"/>
    <w:qFormat/>
    <w:locked/>
    <w:rsid w:val="00443D39"/>
    <w:pPr>
      <w:pBdr>
        <w:left w:val="single" w:sz="36" w:space="4" w:color="1F497D" w:themeColor="text2"/>
      </w:pBdr>
      <w:spacing w:before="360" w:after="360"/>
      <w:ind w:left="862" w:right="862"/>
    </w:pPr>
    <w:rPr>
      <w:i/>
      <w:iCs/>
      <w:color w:val="404040" w:themeColor="text1" w:themeTint="BF"/>
    </w:rPr>
  </w:style>
  <w:style w:type="character" w:customStyle="1" w:styleId="QuoteChar">
    <w:name w:val="Quote Char"/>
    <w:basedOn w:val="DefaultParagraphFont"/>
    <w:link w:val="Quote"/>
    <w:uiPriority w:val="29"/>
    <w:rsid w:val="00443D39"/>
    <w:rPr>
      <w:rFonts w:ascii="Calibri" w:hAnsi="Calibri" w:cs="Calibri"/>
      <w:i/>
      <w:iCs/>
      <w:color w:val="404040" w:themeColor="text1" w:themeTint="BF"/>
      <w:lang w:eastAsia="en-AU"/>
    </w:rPr>
  </w:style>
  <w:style w:type="paragraph" w:customStyle="1" w:styleId="Bullet1">
    <w:name w:val="Bullet 1"/>
    <w:basedOn w:val="Normal"/>
    <w:uiPriority w:val="99"/>
    <w:rsid w:val="00C8491C"/>
    <w:pPr>
      <w:numPr>
        <w:numId w:val="7"/>
      </w:numPr>
      <w:spacing w:before="120" w:after="40" w:line="240" w:lineRule="auto"/>
      <w:jc w:val="both"/>
    </w:pPr>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header" w:locked="0"/>
    <w:lsdException w:name="footer" w:locked="0"/>
    <w:lsdException w:name="caption" w:uiPriority="35" w:qFormat="1"/>
    <w:lsdException w:name="footnote reference" w:locked="0" w:uiPriority="0"/>
    <w:lsdException w:name="Title" w:locked="0" w:semiHidden="0" w:uiPriority="10" w:unhideWhenUsed="0" w:qFormat="1"/>
    <w:lsdException w:name="Default Paragraph Font" w:locked="0" w:uiPriority="1"/>
    <w:lsdException w:name="Body Text" w:locked="0" w:uiPriority="0"/>
    <w:lsdException w:name="Subtitle" w:locked="0" w:semiHidden="0" w:uiPriority="11" w:unhideWhenUsed="0"/>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Subtle 1" w:locked="0"/>
    <w:lsdException w:name="Table Subtle 2" w:locked="0"/>
    <w:lsdException w:name="Balloon Text" w:locked="0"/>
    <w:lsdException w:name="Table Grid" w:locked="0"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93A36"/>
    <w:pPr>
      <w:spacing w:after="120" w:line="300" w:lineRule="auto"/>
    </w:pPr>
    <w:rPr>
      <w:rFonts w:ascii="Calibri" w:hAnsi="Calibri" w:cs="Calibri"/>
      <w:lang w:eastAsia="en-AU"/>
    </w:rPr>
  </w:style>
  <w:style w:type="paragraph" w:styleId="Heading1">
    <w:name w:val="heading 1"/>
    <w:next w:val="BodyText"/>
    <w:link w:val="Heading1Char"/>
    <w:qFormat/>
    <w:rsid w:val="009E386E"/>
    <w:pPr>
      <w:keepNext/>
      <w:pageBreakBefore/>
      <w:spacing w:before="360" w:after="120" w:line="240" w:lineRule="auto"/>
      <w:outlineLvl w:val="0"/>
    </w:pPr>
    <w:rPr>
      <w:rFonts w:ascii="Calibri" w:eastAsia="Batang" w:hAnsi="Calibri" w:cs="Arial"/>
      <w:b/>
      <w:bCs/>
      <w:sz w:val="46"/>
      <w:szCs w:val="32"/>
      <w:lang w:eastAsia="en-AU"/>
    </w:rPr>
  </w:style>
  <w:style w:type="paragraph" w:styleId="Heading2">
    <w:name w:val="heading 2"/>
    <w:next w:val="Normal"/>
    <w:link w:val="Heading2Char"/>
    <w:qFormat/>
    <w:rsid w:val="009E386E"/>
    <w:pPr>
      <w:keepNext/>
      <w:spacing w:before="240" w:after="120" w:line="240" w:lineRule="auto"/>
      <w:outlineLvl w:val="1"/>
    </w:pPr>
    <w:rPr>
      <w:rFonts w:ascii="Calibri" w:hAnsi="Calibri" w:cs="Arial"/>
      <w:b/>
      <w:bCs/>
      <w:iCs/>
      <w:sz w:val="36"/>
      <w:szCs w:val="28"/>
      <w:lang w:eastAsia="en-AU"/>
    </w:rPr>
  </w:style>
  <w:style w:type="paragraph" w:styleId="Heading3">
    <w:name w:val="heading 3"/>
    <w:next w:val="Normal"/>
    <w:link w:val="Heading3Char"/>
    <w:autoRedefine/>
    <w:qFormat/>
    <w:rsid w:val="009E386E"/>
    <w:pPr>
      <w:keepNext/>
      <w:spacing w:before="240" w:after="120" w:line="240" w:lineRule="auto"/>
      <w:outlineLvl w:val="2"/>
    </w:pPr>
    <w:rPr>
      <w:rFonts w:ascii="Calibri" w:hAnsi="Calibri" w:cs="Arial"/>
      <w:b/>
      <w:bCs/>
      <w:sz w:val="28"/>
      <w:szCs w:val="26"/>
      <w:lang w:eastAsia="en-AU"/>
    </w:rPr>
  </w:style>
  <w:style w:type="paragraph" w:styleId="Heading4">
    <w:name w:val="heading 4"/>
    <w:next w:val="Normal"/>
    <w:link w:val="Heading4Char"/>
    <w:unhideWhenUsed/>
    <w:qFormat/>
    <w:rsid w:val="009E386E"/>
    <w:pPr>
      <w:spacing w:before="360" w:after="120" w:line="240" w:lineRule="auto"/>
      <w:outlineLvl w:val="3"/>
    </w:pPr>
    <w:rPr>
      <w:rFonts w:ascii="Calibri" w:eastAsia="Batang" w:hAnsi="Calibri" w:cs="Arial"/>
      <w:b/>
      <w:bCs/>
      <w:sz w:val="24"/>
      <w:szCs w:val="32"/>
      <w:lang w:eastAsia="en-AU"/>
    </w:rPr>
  </w:style>
  <w:style w:type="paragraph" w:styleId="Heading5">
    <w:name w:val="heading 5"/>
    <w:next w:val="Normal"/>
    <w:link w:val="Heading5Char"/>
    <w:unhideWhenUsed/>
    <w:qFormat/>
    <w:rsid w:val="009E386E"/>
    <w:pPr>
      <w:spacing w:before="360" w:after="120" w:line="240" w:lineRule="auto"/>
      <w:outlineLvl w:val="4"/>
    </w:pPr>
    <w:rPr>
      <w:rFonts w:ascii="Calibri" w:eastAsia="Batang" w:hAnsi="Calibri" w:cs="Arial"/>
      <w:bCs/>
      <w:i/>
      <w:sz w:val="24"/>
      <w:szCs w:val="32"/>
      <w:lang w:eastAsia="en-AU"/>
    </w:rPr>
  </w:style>
  <w:style w:type="paragraph" w:styleId="Heading6">
    <w:name w:val="heading 6"/>
    <w:basedOn w:val="Heading5"/>
    <w:next w:val="Normal"/>
    <w:link w:val="Heading6Char"/>
    <w:autoRedefine/>
    <w:uiPriority w:val="9"/>
    <w:unhideWhenUsed/>
    <w:qFormat/>
    <w:rsid w:val="009976D0"/>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426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45"/>
  </w:style>
  <w:style w:type="paragraph" w:styleId="Footer">
    <w:name w:val="footer"/>
    <w:basedOn w:val="Normal"/>
    <w:link w:val="FooterChar"/>
    <w:uiPriority w:val="99"/>
    <w:unhideWhenUsed/>
    <w:locked/>
    <w:rsid w:val="00426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45"/>
  </w:style>
  <w:style w:type="paragraph" w:styleId="BalloonText">
    <w:name w:val="Balloon Text"/>
    <w:basedOn w:val="Normal"/>
    <w:link w:val="BalloonTextChar"/>
    <w:uiPriority w:val="99"/>
    <w:semiHidden/>
    <w:unhideWhenUsed/>
    <w:locked/>
    <w:rsid w:val="0042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45"/>
    <w:rPr>
      <w:rFonts w:ascii="Tahoma" w:hAnsi="Tahoma" w:cs="Tahoma"/>
      <w:sz w:val="16"/>
      <w:szCs w:val="16"/>
    </w:rPr>
  </w:style>
  <w:style w:type="character" w:customStyle="1" w:styleId="Heading1Char">
    <w:name w:val="Heading 1 Char"/>
    <w:basedOn w:val="DefaultParagraphFont"/>
    <w:link w:val="Heading1"/>
    <w:rsid w:val="009E386E"/>
    <w:rPr>
      <w:rFonts w:ascii="Calibri" w:eastAsia="Batang" w:hAnsi="Calibri" w:cs="Arial"/>
      <w:b/>
      <w:bCs/>
      <w:sz w:val="46"/>
      <w:szCs w:val="32"/>
      <w:lang w:eastAsia="en-AU"/>
    </w:rPr>
  </w:style>
  <w:style w:type="character" w:customStyle="1" w:styleId="Heading2Char">
    <w:name w:val="Heading 2 Char"/>
    <w:basedOn w:val="DefaultParagraphFont"/>
    <w:link w:val="Heading2"/>
    <w:rsid w:val="009E386E"/>
    <w:rPr>
      <w:rFonts w:ascii="Calibri" w:hAnsi="Calibri" w:cs="Arial"/>
      <w:b/>
      <w:bCs/>
      <w:iCs/>
      <w:sz w:val="36"/>
      <w:szCs w:val="28"/>
      <w:lang w:eastAsia="en-AU"/>
    </w:rPr>
  </w:style>
  <w:style w:type="character" w:customStyle="1" w:styleId="Heading3Char">
    <w:name w:val="Heading 3 Char"/>
    <w:basedOn w:val="DefaultParagraphFont"/>
    <w:link w:val="Heading3"/>
    <w:rsid w:val="009E386E"/>
    <w:rPr>
      <w:rFonts w:ascii="Calibri" w:hAnsi="Calibri" w:cs="Arial"/>
      <w:b/>
      <w:bCs/>
      <w:sz w:val="28"/>
      <w:szCs w:val="26"/>
      <w:lang w:eastAsia="en-AU"/>
    </w:rPr>
  </w:style>
  <w:style w:type="character" w:customStyle="1" w:styleId="Heading4Char">
    <w:name w:val="Heading 4 Char"/>
    <w:basedOn w:val="DefaultParagraphFont"/>
    <w:link w:val="Heading4"/>
    <w:rsid w:val="009E386E"/>
    <w:rPr>
      <w:rFonts w:ascii="Calibri" w:eastAsia="Batang" w:hAnsi="Calibri" w:cs="Arial"/>
      <w:b/>
      <w:bCs/>
      <w:sz w:val="24"/>
      <w:szCs w:val="32"/>
      <w:lang w:eastAsia="en-AU"/>
    </w:rPr>
  </w:style>
  <w:style w:type="character" w:customStyle="1" w:styleId="Heading5Char">
    <w:name w:val="Heading 5 Char"/>
    <w:basedOn w:val="DefaultParagraphFont"/>
    <w:link w:val="Heading5"/>
    <w:rsid w:val="009E386E"/>
    <w:rPr>
      <w:rFonts w:ascii="Calibri" w:eastAsia="Batang" w:hAnsi="Calibri" w:cs="Arial"/>
      <w:bCs/>
      <w:i/>
      <w:sz w:val="24"/>
      <w:szCs w:val="32"/>
      <w:lang w:eastAsia="en-AU"/>
    </w:rPr>
  </w:style>
  <w:style w:type="paragraph" w:styleId="BodyText">
    <w:name w:val="Body Text"/>
    <w:next w:val="Normal"/>
    <w:link w:val="BodyTextChar"/>
    <w:rsid w:val="006D7736"/>
    <w:pPr>
      <w:spacing w:after="120" w:line="300" w:lineRule="auto"/>
    </w:pPr>
    <w:rPr>
      <w:rFonts w:ascii="Calibri" w:hAnsi="Calibri" w:cs="Calibri"/>
      <w:lang w:eastAsia="en-AU"/>
    </w:rPr>
  </w:style>
  <w:style w:type="character" w:customStyle="1" w:styleId="BodyTextChar">
    <w:name w:val="Body Text Char"/>
    <w:basedOn w:val="DefaultParagraphFont"/>
    <w:link w:val="BodyText"/>
    <w:rsid w:val="006D7736"/>
    <w:rPr>
      <w:rFonts w:ascii="Calibri" w:hAnsi="Calibri" w:cs="Calibri"/>
      <w:lang w:eastAsia="en-AU"/>
    </w:rPr>
  </w:style>
  <w:style w:type="paragraph" w:customStyle="1" w:styleId="APSCBlocktext">
    <w:name w:val="APSC Block text"/>
    <w:basedOn w:val="Normal"/>
    <w:qFormat/>
    <w:rsid w:val="009E386E"/>
    <w:pPr>
      <w:spacing w:before="60" w:after="180"/>
      <w:ind w:left="454" w:right="454"/>
      <w:jc w:val="both"/>
    </w:pPr>
    <w:rPr>
      <w:rFonts w:eastAsiaTheme="minorEastAsia" w:cstheme="minorBidi"/>
      <w:iCs/>
      <w:sz w:val="20"/>
    </w:rPr>
  </w:style>
  <w:style w:type="table" w:styleId="TableGrid">
    <w:name w:val="Table Grid"/>
    <w:basedOn w:val="TableNormal"/>
    <w:uiPriority w:val="59"/>
    <w:rsid w:val="009E386E"/>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9E386E"/>
    <w:rPr>
      <w:rFonts w:ascii="Calibri" w:hAnsi="Calibri"/>
      <w:vertAlign w:val="superscript"/>
    </w:rPr>
  </w:style>
  <w:style w:type="paragraph" w:customStyle="1" w:styleId="APSCtabletextcentred">
    <w:name w:val="APSC table text centred"/>
    <w:basedOn w:val="Normal"/>
    <w:link w:val="APSCtabletextcentredChar"/>
    <w:rsid w:val="009E386E"/>
    <w:pPr>
      <w:spacing w:before="60" w:after="60"/>
      <w:jc w:val="center"/>
    </w:pPr>
    <w:rPr>
      <w:rFonts w:cs="Arial"/>
      <w:sz w:val="20"/>
      <w:szCs w:val="18"/>
    </w:rPr>
  </w:style>
  <w:style w:type="paragraph" w:customStyle="1" w:styleId="Boxedtext">
    <w:name w:val="Boxed text"/>
    <w:autoRedefine/>
    <w:qFormat/>
    <w:rsid w:val="00496C70"/>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line="240" w:lineRule="auto"/>
      <w:ind w:left="454" w:right="454"/>
      <w:jc w:val="both"/>
    </w:pPr>
    <w:rPr>
      <w:rFonts w:ascii="Calibri" w:hAnsi="Calibri" w:cs="Tahoma"/>
      <w:szCs w:val="16"/>
      <w:lang w:eastAsia="en-AU"/>
    </w:rPr>
  </w:style>
  <w:style w:type="paragraph" w:customStyle="1" w:styleId="Tableordiagramheading">
    <w:name w:val="Table or diagram heading"/>
    <w:qFormat/>
    <w:rsid w:val="009E386E"/>
    <w:pPr>
      <w:spacing w:before="360" w:after="120" w:line="240" w:lineRule="auto"/>
    </w:pPr>
    <w:rPr>
      <w:rFonts w:ascii="Calibri" w:eastAsia="Batang" w:hAnsi="Calibri" w:cs="Arial"/>
      <w:b/>
      <w:bCs/>
      <w:szCs w:val="32"/>
      <w:lang w:eastAsia="en-AU"/>
    </w:rPr>
  </w:style>
  <w:style w:type="paragraph" w:styleId="FootnoteText">
    <w:name w:val="footnote text"/>
    <w:link w:val="FootnoteTextChar"/>
    <w:autoRedefine/>
    <w:rsid w:val="009E386E"/>
    <w:pPr>
      <w:spacing w:after="0" w:line="240" w:lineRule="auto"/>
    </w:pPr>
    <w:rPr>
      <w:rFonts w:ascii="Calibri" w:hAnsi="Calibri" w:cs="Calibri"/>
      <w:sz w:val="18"/>
      <w:szCs w:val="20"/>
      <w:lang w:eastAsia="en-AU"/>
    </w:rPr>
  </w:style>
  <w:style w:type="character" w:customStyle="1" w:styleId="FootnoteTextChar">
    <w:name w:val="Footnote Text Char"/>
    <w:basedOn w:val="DefaultParagraphFont"/>
    <w:link w:val="FootnoteText"/>
    <w:rsid w:val="009E386E"/>
    <w:rPr>
      <w:rFonts w:ascii="Calibri" w:hAnsi="Calibri" w:cs="Calibri"/>
      <w:sz w:val="18"/>
      <w:szCs w:val="20"/>
      <w:lang w:eastAsia="en-AU"/>
    </w:rPr>
  </w:style>
  <w:style w:type="paragraph" w:customStyle="1" w:styleId="APSCphotocaption">
    <w:name w:val="APSC photo caption"/>
    <w:rsid w:val="009E386E"/>
    <w:pPr>
      <w:spacing w:after="0" w:line="240" w:lineRule="auto"/>
    </w:pPr>
    <w:rPr>
      <w:rFonts w:ascii="Calibri" w:hAnsi="Calibri" w:cs="Calibri"/>
      <w:sz w:val="20"/>
      <w:lang w:eastAsia="en-AU"/>
    </w:rPr>
  </w:style>
  <w:style w:type="paragraph" w:customStyle="1" w:styleId="APSCtablecolumnheadingscentred">
    <w:name w:val="APSC table column headings centred"/>
    <w:basedOn w:val="APSCtabletextcentred"/>
    <w:link w:val="APSCtablecolumnheadingscentredChar"/>
    <w:rsid w:val="009E386E"/>
    <w:pPr>
      <w:spacing w:line="240" w:lineRule="auto"/>
    </w:pPr>
    <w:rPr>
      <w:b/>
    </w:rPr>
  </w:style>
  <w:style w:type="paragraph" w:customStyle="1" w:styleId="APSCItalicisedtext">
    <w:name w:val="APSC Italicised text"/>
    <w:basedOn w:val="Normal"/>
    <w:link w:val="APSCItalicisedtextChar"/>
    <w:rsid w:val="009E386E"/>
    <w:rPr>
      <w:i/>
    </w:rPr>
  </w:style>
  <w:style w:type="character" w:customStyle="1" w:styleId="APSCItalicisedtextChar">
    <w:name w:val="APSC Italicised text Char"/>
    <w:basedOn w:val="DefaultParagraphFont"/>
    <w:link w:val="APSCItalicisedtext"/>
    <w:rsid w:val="009E386E"/>
    <w:rPr>
      <w:rFonts w:ascii="Calibri" w:hAnsi="Calibri" w:cs="Calibri"/>
      <w:i/>
      <w:lang w:eastAsia="en-AU"/>
    </w:rPr>
  </w:style>
  <w:style w:type="paragraph" w:customStyle="1" w:styleId="APSCBulletedtextlevel3">
    <w:name w:val="APSC Bulleted text (level 3)"/>
    <w:basedOn w:val="Normal"/>
    <w:rsid w:val="009E386E"/>
    <w:pPr>
      <w:numPr>
        <w:numId w:val="1"/>
      </w:numPr>
      <w:ind w:left="681" w:hanging="227"/>
    </w:pPr>
  </w:style>
  <w:style w:type="paragraph" w:customStyle="1" w:styleId="Bulletedtext">
    <w:name w:val="Bulleted text"/>
    <w:basedOn w:val="Normal"/>
    <w:qFormat/>
    <w:rsid w:val="009E386E"/>
    <w:pPr>
      <w:numPr>
        <w:numId w:val="2"/>
      </w:numPr>
      <w:spacing w:after="60"/>
      <w:ind w:left="227" w:hanging="227"/>
    </w:pPr>
  </w:style>
  <w:style w:type="paragraph" w:customStyle="1" w:styleId="Bulletedtextlevel2">
    <w:name w:val="Bulleted text ( level 2)"/>
    <w:basedOn w:val="Normal"/>
    <w:qFormat/>
    <w:rsid w:val="009E386E"/>
    <w:pPr>
      <w:numPr>
        <w:numId w:val="3"/>
      </w:numPr>
      <w:spacing w:after="60"/>
      <w:ind w:left="454" w:hanging="227"/>
    </w:pPr>
  </w:style>
  <w:style w:type="paragraph" w:styleId="Title">
    <w:name w:val="Title"/>
    <w:aliases w:val="Title H1"/>
    <w:basedOn w:val="Heading1"/>
    <w:next w:val="Normal"/>
    <w:link w:val="TitleChar"/>
    <w:autoRedefine/>
    <w:uiPriority w:val="10"/>
    <w:qFormat/>
    <w:rsid w:val="002F6477"/>
    <w:pPr>
      <w:tabs>
        <w:tab w:val="center" w:pos="5102"/>
      </w:tabs>
      <w:spacing w:before="720" w:after="0"/>
    </w:pPr>
    <w:rPr>
      <w:szCs w:val="28"/>
    </w:rPr>
  </w:style>
  <w:style w:type="character" w:customStyle="1" w:styleId="TitleChar">
    <w:name w:val="Title Char"/>
    <w:aliases w:val="Title H1 Char"/>
    <w:basedOn w:val="DefaultParagraphFont"/>
    <w:link w:val="Title"/>
    <w:uiPriority w:val="10"/>
    <w:rsid w:val="002F6477"/>
    <w:rPr>
      <w:rFonts w:ascii="Calibri" w:eastAsia="Batang" w:hAnsi="Calibri" w:cs="Arial"/>
      <w:b/>
      <w:bCs/>
      <w:sz w:val="46"/>
      <w:szCs w:val="28"/>
      <w:lang w:eastAsia="en-AU"/>
    </w:rPr>
  </w:style>
  <w:style w:type="paragraph" w:styleId="Subtitle">
    <w:name w:val="Subtitle"/>
    <w:basedOn w:val="Title"/>
    <w:next w:val="Normal"/>
    <w:link w:val="SubtitleChar"/>
    <w:uiPriority w:val="11"/>
    <w:rsid w:val="00D53A7D"/>
    <w:pPr>
      <w:contextualSpacing/>
    </w:pPr>
    <w:rPr>
      <w:sz w:val="24"/>
    </w:rPr>
  </w:style>
  <w:style w:type="character" w:customStyle="1" w:styleId="SubtitleChar">
    <w:name w:val="Subtitle Char"/>
    <w:basedOn w:val="DefaultParagraphFont"/>
    <w:link w:val="Subtitle"/>
    <w:uiPriority w:val="11"/>
    <w:rsid w:val="00D53A7D"/>
    <w:rPr>
      <w:rFonts w:ascii="Arial Black" w:eastAsia="Batang" w:hAnsi="Arial Black" w:cs="Arial"/>
      <w:b/>
      <w:bCs/>
      <w:color w:val="FFFFFF" w:themeColor="background1"/>
      <w:sz w:val="24"/>
      <w:szCs w:val="32"/>
      <w:lang w:eastAsia="en-AU"/>
    </w:rPr>
  </w:style>
  <w:style w:type="paragraph" w:customStyle="1" w:styleId="Bodyoftext">
    <w:name w:val="Body of text"/>
    <w:basedOn w:val="BodyText"/>
    <w:link w:val="BodyoftextChar"/>
    <w:qFormat/>
    <w:rsid w:val="006D7736"/>
  </w:style>
  <w:style w:type="paragraph" w:customStyle="1" w:styleId="Pagenumbercentered">
    <w:name w:val="Page number (centered)"/>
    <w:basedOn w:val="Footer"/>
    <w:link w:val="PagenumbercenteredChar"/>
    <w:qFormat/>
    <w:rsid w:val="006D7736"/>
    <w:pPr>
      <w:tabs>
        <w:tab w:val="clear" w:pos="4513"/>
        <w:tab w:val="clear" w:pos="9026"/>
        <w:tab w:val="center" w:pos="5102"/>
      </w:tabs>
    </w:pPr>
  </w:style>
  <w:style w:type="character" w:customStyle="1" w:styleId="BodyoftextChar">
    <w:name w:val="Body of text Char"/>
    <w:basedOn w:val="BodyTextChar"/>
    <w:link w:val="Bodyoftext"/>
    <w:rsid w:val="006D7736"/>
    <w:rPr>
      <w:rFonts w:ascii="Calibri" w:hAnsi="Calibri" w:cs="Calibri"/>
      <w:lang w:eastAsia="en-AU"/>
    </w:rPr>
  </w:style>
  <w:style w:type="character" w:customStyle="1" w:styleId="Heading6Char">
    <w:name w:val="Heading 6 Char"/>
    <w:basedOn w:val="DefaultParagraphFont"/>
    <w:link w:val="Heading6"/>
    <w:uiPriority w:val="9"/>
    <w:rsid w:val="009976D0"/>
    <w:rPr>
      <w:rFonts w:ascii="Calibri" w:eastAsia="Batang" w:hAnsi="Calibri" w:cs="Arial"/>
      <w:bCs/>
      <w:i/>
      <w:szCs w:val="32"/>
      <w:lang w:eastAsia="en-AU"/>
    </w:rPr>
  </w:style>
  <w:style w:type="character" w:customStyle="1" w:styleId="PagenumbercenteredChar">
    <w:name w:val="Page number (centered) Char"/>
    <w:basedOn w:val="FooterChar"/>
    <w:link w:val="Pagenumbercentered"/>
    <w:rsid w:val="006D7736"/>
    <w:rPr>
      <w:rFonts w:ascii="Calibri" w:hAnsi="Calibri" w:cs="Calibri"/>
      <w:lang w:eastAsia="en-AU"/>
    </w:rPr>
  </w:style>
  <w:style w:type="paragraph" w:customStyle="1" w:styleId="APSCtable">
    <w:name w:val="APSC table"/>
    <w:basedOn w:val="APSCtablecolumnheadingscentred"/>
    <w:link w:val="APSCtableChar"/>
    <w:rsid w:val="007240F9"/>
    <w:rPr>
      <w:rFonts w:eastAsia="Times New Roman"/>
    </w:rPr>
  </w:style>
  <w:style w:type="character" w:customStyle="1" w:styleId="APSCtabletextcentredChar">
    <w:name w:val="APSC table text centred Char"/>
    <w:basedOn w:val="DefaultParagraphFont"/>
    <w:link w:val="APSCtabletextcentred"/>
    <w:rsid w:val="007240F9"/>
    <w:rPr>
      <w:rFonts w:ascii="Calibri" w:hAnsi="Calibri" w:cs="Arial"/>
      <w:sz w:val="20"/>
      <w:szCs w:val="18"/>
      <w:lang w:eastAsia="en-AU"/>
    </w:rPr>
  </w:style>
  <w:style w:type="character" w:customStyle="1" w:styleId="APSCtablecolumnheadingscentredChar">
    <w:name w:val="APSC table column headings centred Char"/>
    <w:basedOn w:val="APSCtabletextcentredChar"/>
    <w:link w:val="APSCtablecolumnheadingscentred"/>
    <w:rsid w:val="007240F9"/>
    <w:rPr>
      <w:rFonts w:ascii="Calibri" w:hAnsi="Calibri" w:cs="Arial"/>
      <w:b/>
      <w:sz w:val="20"/>
      <w:szCs w:val="18"/>
      <w:lang w:eastAsia="en-AU"/>
    </w:rPr>
  </w:style>
  <w:style w:type="character" w:customStyle="1" w:styleId="APSCtableChar">
    <w:name w:val="APSC table Char"/>
    <w:basedOn w:val="APSCtablecolumnheadingscentredChar"/>
    <w:link w:val="APSCtable"/>
    <w:rsid w:val="007240F9"/>
    <w:rPr>
      <w:rFonts w:ascii="Calibri" w:eastAsia="Times New Roman" w:hAnsi="Calibri" w:cs="Arial"/>
      <w:b/>
      <w:sz w:val="20"/>
      <w:szCs w:val="18"/>
      <w:lang w:eastAsia="en-AU"/>
    </w:rPr>
  </w:style>
  <w:style w:type="character" w:styleId="PlaceholderText">
    <w:name w:val="Placeholder Text"/>
    <w:basedOn w:val="DefaultParagraphFont"/>
    <w:uiPriority w:val="99"/>
    <w:semiHidden/>
    <w:locked/>
    <w:rsid w:val="0078515D"/>
    <w:rPr>
      <w:color w:val="808080"/>
    </w:rPr>
  </w:style>
  <w:style w:type="paragraph" w:customStyle="1" w:styleId="TitleSubheading">
    <w:name w:val="Title Subheading"/>
    <w:basedOn w:val="Heading2"/>
    <w:link w:val="TitleSubheadingChar"/>
    <w:autoRedefine/>
    <w:qFormat/>
    <w:rsid w:val="003435C0"/>
    <w:pPr>
      <w:spacing w:before="0" w:after="600"/>
    </w:pPr>
    <w:rPr>
      <w:b w:val="0"/>
      <w:color w:val="000000" w:themeColor="text1"/>
      <w:sz w:val="40"/>
    </w:rPr>
  </w:style>
  <w:style w:type="table" w:customStyle="1" w:styleId="ListTable7Colorful">
    <w:name w:val="List Table 7 Colorful"/>
    <w:basedOn w:val="TableNormal"/>
    <w:uiPriority w:val="52"/>
    <w:rsid w:val="000716C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SubheadingChar">
    <w:name w:val="Title Subheading Char"/>
    <w:basedOn w:val="Heading2Char"/>
    <w:link w:val="TitleSubheading"/>
    <w:rsid w:val="003435C0"/>
    <w:rPr>
      <w:rFonts w:ascii="Calibri" w:hAnsi="Calibri" w:cs="Arial"/>
      <w:b w:val="0"/>
      <w:bCs/>
      <w:iCs/>
      <w:color w:val="000000" w:themeColor="text1"/>
      <w:sz w:val="40"/>
      <w:szCs w:val="28"/>
      <w:lang w:eastAsia="en-AU"/>
    </w:rPr>
  </w:style>
  <w:style w:type="paragraph" w:styleId="Caption">
    <w:name w:val="caption"/>
    <w:basedOn w:val="Normal"/>
    <w:next w:val="Normal"/>
    <w:autoRedefine/>
    <w:uiPriority w:val="35"/>
    <w:unhideWhenUsed/>
    <w:qFormat/>
    <w:locked/>
    <w:rsid w:val="00224C5A"/>
    <w:pPr>
      <w:spacing w:line="240" w:lineRule="auto"/>
      <w:jc w:val="center"/>
    </w:pPr>
    <w:rPr>
      <w:i/>
      <w:iCs/>
      <w:color w:val="000000" w:themeColor="text1"/>
      <w:szCs w:val="18"/>
    </w:rPr>
  </w:style>
  <w:style w:type="paragraph" w:customStyle="1" w:styleId="Table2style">
    <w:name w:val="Table 2 style"/>
    <w:basedOn w:val="APSCtablecolumnheadingscentred"/>
    <w:link w:val="Table2styleChar"/>
    <w:autoRedefine/>
    <w:qFormat/>
    <w:rsid w:val="00DC09A9"/>
    <w:rPr>
      <w:rFonts w:eastAsia="Times New Roman"/>
      <w:sz w:val="22"/>
      <w:szCs w:val="20"/>
    </w:rPr>
  </w:style>
  <w:style w:type="paragraph" w:customStyle="1" w:styleId="Table1style">
    <w:name w:val="Table 1 style"/>
    <w:basedOn w:val="APSCtablecolumnheadingscentred"/>
    <w:link w:val="Table1styleChar"/>
    <w:qFormat/>
    <w:rsid w:val="009023C5"/>
    <w:rPr>
      <w:rFonts w:eastAsia="Times New Roman"/>
    </w:rPr>
  </w:style>
  <w:style w:type="character" w:customStyle="1" w:styleId="Table2styleChar">
    <w:name w:val="Table 2 style Char"/>
    <w:basedOn w:val="APSCtablecolumnheadingscentredChar"/>
    <w:link w:val="Table2style"/>
    <w:rsid w:val="00DC09A9"/>
    <w:rPr>
      <w:rFonts w:ascii="Calibri" w:eastAsia="Times New Roman" w:hAnsi="Calibri" w:cs="Arial"/>
      <w:b/>
      <w:sz w:val="20"/>
      <w:szCs w:val="20"/>
      <w:lang w:eastAsia="en-AU"/>
    </w:rPr>
  </w:style>
  <w:style w:type="paragraph" w:styleId="ListParagraph">
    <w:name w:val="List Paragraph"/>
    <w:basedOn w:val="Normal"/>
    <w:link w:val="ListParagraphChar"/>
    <w:uiPriority w:val="34"/>
    <w:qFormat/>
    <w:locked/>
    <w:rsid w:val="007E39D5"/>
    <w:pPr>
      <w:ind w:left="720"/>
      <w:contextualSpacing/>
    </w:pPr>
  </w:style>
  <w:style w:type="character" w:customStyle="1" w:styleId="Table1styleChar">
    <w:name w:val="Table 1 style Char"/>
    <w:basedOn w:val="APSCtablecolumnheadingscentredChar"/>
    <w:link w:val="Table1style"/>
    <w:rsid w:val="009023C5"/>
    <w:rPr>
      <w:rFonts w:ascii="Calibri" w:eastAsia="Times New Roman" w:hAnsi="Calibri" w:cs="Arial"/>
      <w:b/>
      <w:sz w:val="20"/>
      <w:szCs w:val="18"/>
      <w:lang w:eastAsia="en-AU"/>
    </w:rPr>
  </w:style>
  <w:style w:type="paragraph" w:customStyle="1" w:styleId="Numberedlist">
    <w:name w:val="Numbered list"/>
    <w:basedOn w:val="ListParagraph"/>
    <w:link w:val="NumberedlistChar"/>
    <w:autoRedefine/>
    <w:qFormat/>
    <w:rsid w:val="007E39D5"/>
    <w:pPr>
      <w:numPr>
        <w:numId w:val="4"/>
      </w:numPr>
    </w:pPr>
  </w:style>
  <w:style w:type="character" w:customStyle="1" w:styleId="ListParagraphChar">
    <w:name w:val="List Paragraph Char"/>
    <w:basedOn w:val="DefaultParagraphFont"/>
    <w:link w:val="ListParagraph"/>
    <w:uiPriority w:val="34"/>
    <w:rsid w:val="007E39D5"/>
    <w:rPr>
      <w:rFonts w:ascii="Calibri" w:hAnsi="Calibri" w:cs="Calibri"/>
      <w:lang w:eastAsia="en-AU"/>
    </w:rPr>
  </w:style>
  <w:style w:type="character" w:customStyle="1" w:styleId="NumberedlistChar">
    <w:name w:val="Numbered list Char"/>
    <w:basedOn w:val="ListParagraphChar"/>
    <w:link w:val="Numberedlist"/>
    <w:rsid w:val="007E39D5"/>
    <w:rPr>
      <w:rFonts w:ascii="Calibri" w:hAnsi="Calibri" w:cs="Calibri"/>
      <w:lang w:eastAsia="en-AU"/>
    </w:rPr>
  </w:style>
  <w:style w:type="paragraph" w:styleId="Quote">
    <w:name w:val="Quote"/>
    <w:basedOn w:val="Normal"/>
    <w:next w:val="Normal"/>
    <w:link w:val="QuoteChar"/>
    <w:autoRedefine/>
    <w:uiPriority w:val="29"/>
    <w:qFormat/>
    <w:locked/>
    <w:rsid w:val="00443D39"/>
    <w:pPr>
      <w:pBdr>
        <w:left w:val="single" w:sz="36" w:space="4" w:color="1F497D" w:themeColor="text2"/>
      </w:pBdr>
      <w:spacing w:before="360" w:after="360"/>
      <w:ind w:left="862" w:right="862"/>
    </w:pPr>
    <w:rPr>
      <w:i/>
      <w:iCs/>
      <w:color w:val="404040" w:themeColor="text1" w:themeTint="BF"/>
    </w:rPr>
  </w:style>
  <w:style w:type="character" w:customStyle="1" w:styleId="QuoteChar">
    <w:name w:val="Quote Char"/>
    <w:basedOn w:val="DefaultParagraphFont"/>
    <w:link w:val="Quote"/>
    <w:uiPriority w:val="29"/>
    <w:rsid w:val="00443D39"/>
    <w:rPr>
      <w:rFonts w:ascii="Calibri" w:hAnsi="Calibri" w:cs="Calibri"/>
      <w:i/>
      <w:iCs/>
      <w:color w:val="404040" w:themeColor="text1" w:themeTint="BF"/>
      <w:lang w:eastAsia="en-AU"/>
    </w:rPr>
  </w:style>
  <w:style w:type="paragraph" w:customStyle="1" w:styleId="Bullet1">
    <w:name w:val="Bullet 1"/>
    <w:basedOn w:val="Normal"/>
    <w:uiPriority w:val="99"/>
    <w:rsid w:val="00C8491C"/>
    <w:pPr>
      <w:numPr>
        <w:numId w:val="7"/>
      </w:numPr>
      <w:spacing w:before="120" w:after="40" w:line="240" w:lineRule="auto"/>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64438">
      <w:bodyDiv w:val="1"/>
      <w:marLeft w:val="0"/>
      <w:marRight w:val="0"/>
      <w:marTop w:val="0"/>
      <w:marBottom w:val="0"/>
      <w:divBdr>
        <w:top w:val="none" w:sz="0" w:space="0" w:color="auto"/>
        <w:left w:val="none" w:sz="0" w:space="0" w:color="auto"/>
        <w:bottom w:val="none" w:sz="0" w:space="0" w:color="auto"/>
        <w:right w:val="none" w:sz="0" w:space="0" w:color="auto"/>
      </w:divBdr>
    </w:div>
    <w:div w:id="262953852">
      <w:bodyDiv w:val="1"/>
      <w:marLeft w:val="0"/>
      <w:marRight w:val="0"/>
      <w:marTop w:val="0"/>
      <w:marBottom w:val="0"/>
      <w:divBdr>
        <w:top w:val="none" w:sz="0" w:space="0" w:color="auto"/>
        <w:left w:val="none" w:sz="0" w:space="0" w:color="auto"/>
        <w:bottom w:val="none" w:sz="0" w:space="0" w:color="auto"/>
        <w:right w:val="none" w:sz="0" w:space="0" w:color="auto"/>
      </w:divBdr>
    </w:div>
    <w:div w:id="685667376">
      <w:bodyDiv w:val="1"/>
      <w:marLeft w:val="0"/>
      <w:marRight w:val="0"/>
      <w:marTop w:val="0"/>
      <w:marBottom w:val="0"/>
      <w:divBdr>
        <w:top w:val="none" w:sz="0" w:space="0" w:color="auto"/>
        <w:left w:val="none" w:sz="0" w:space="0" w:color="auto"/>
        <w:bottom w:val="none" w:sz="0" w:space="0" w:color="auto"/>
        <w:right w:val="none" w:sz="0" w:space="0" w:color="auto"/>
      </w:divBdr>
    </w:div>
    <w:div w:id="936905081">
      <w:bodyDiv w:val="1"/>
      <w:marLeft w:val="0"/>
      <w:marRight w:val="0"/>
      <w:marTop w:val="0"/>
      <w:marBottom w:val="0"/>
      <w:divBdr>
        <w:top w:val="none" w:sz="0" w:space="0" w:color="auto"/>
        <w:left w:val="none" w:sz="0" w:space="0" w:color="auto"/>
        <w:bottom w:val="none" w:sz="0" w:space="0" w:color="auto"/>
        <w:right w:val="none" w:sz="0" w:space="0" w:color="auto"/>
      </w:divBdr>
    </w:div>
    <w:div w:id="1026950752">
      <w:bodyDiv w:val="1"/>
      <w:marLeft w:val="0"/>
      <w:marRight w:val="0"/>
      <w:marTop w:val="0"/>
      <w:marBottom w:val="0"/>
      <w:divBdr>
        <w:top w:val="none" w:sz="0" w:space="0" w:color="auto"/>
        <w:left w:val="none" w:sz="0" w:space="0" w:color="auto"/>
        <w:bottom w:val="none" w:sz="0" w:space="0" w:color="auto"/>
        <w:right w:val="none" w:sz="0" w:space="0" w:color="auto"/>
      </w:divBdr>
    </w:div>
    <w:div w:id="1299647432">
      <w:bodyDiv w:val="1"/>
      <w:marLeft w:val="0"/>
      <w:marRight w:val="0"/>
      <w:marTop w:val="0"/>
      <w:marBottom w:val="0"/>
      <w:divBdr>
        <w:top w:val="none" w:sz="0" w:space="0" w:color="auto"/>
        <w:left w:val="none" w:sz="0" w:space="0" w:color="auto"/>
        <w:bottom w:val="none" w:sz="0" w:space="0" w:color="auto"/>
        <w:right w:val="none" w:sz="0" w:space="0" w:color="auto"/>
      </w:divBdr>
    </w:div>
    <w:div w:id="1806773100">
      <w:bodyDiv w:val="1"/>
      <w:marLeft w:val="0"/>
      <w:marRight w:val="0"/>
      <w:marTop w:val="0"/>
      <w:marBottom w:val="0"/>
      <w:divBdr>
        <w:top w:val="none" w:sz="0" w:space="0" w:color="auto"/>
        <w:left w:val="none" w:sz="0" w:space="0" w:color="auto"/>
        <w:bottom w:val="none" w:sz="0" w:space="0" w:color="auto"/>
        <w:right w:val="none" w:sz="0" w:space="0" w:color="auto"/>
      </w:divBdr>
    </w:div>
    <w:div w:id="20568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135\AppData\Local\Microsoft\Windows\INetCache\Content.Outlook\Y91XQXX9\!FINAL%20-%20APSC%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9F"/>
    <w:rsid w:val="000F08C4"/>
    <w:rsid w:val="001D34E4"/>
    <w:rsid w:val="0021059F"/>
    <w:rsid w:val="00AE0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99F1E812534A8391A5E84EA38B634B">
    <w:name w:val="3A99F1E812534A8391A5E84EA38B634B"/>
    <w:rsid w:val="0021059F"/>
  </w:style>
  <w:style w:type="paragraph" w:customStyle="1" w:styleId="0D8ED9A1E2EC446F8A349175966C511B">
    <w:name w:val="0D8ED9A1E2EC446F8A349175966C511B"/>
    <w:rsid w:val="0021059F"/>
  </w:style>
  <w:style w:type="character" w:styleId="PlaceholderText">
    <w:name w:val="Placeholder Text"/>
    <w:basedOn w:val="DefaultParagraphFont"/>
    <w:uiPriority w:val="99"/>
    <w:semiHidden/>
    <w:rsid w:val="0021059F"/>
    <w:rPr>
      <w:color w:val="808080"/>
    </w:rPr>
  </w:style>
  <w:style w:type="paragraph" w:customStyle="1" w:styleId="9072B590F68A41D4A232747F80BBBFFB">
    <w:name w:val="9072B590F68A41D4A232747F80BBBFFB"/>
    <w:rsid w:val="0021059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99F1E812534A8391A5E84EA38B634B">
    <w:name w:val="3A99F1E812534A8391A5E84EA38B634B"/>
    <w:rsid w:val="0021059F"/>
  </w:style>
  <w:style w:type="paragraph" w:customStyle="1" w:styleId="0D8ED9A1E2EC446F8A349175966C511B">
    <w:name w:val="0D8ED9A1E2EC446F8A349175966C511B"/>
    <w:rsid w:val="0021059F"/>
  </w:style>
  <w:style w:type="character" w:styleId="PlaceholderText">
    <w:name w:val="Placeholder Text"/>
    <w:basedOn w:val="DefaultParagraphFont"/>
    <w:uiPriority w:val="99"/>
    <w:semiHidden/>
    <w:rsid w:val="0021059F"/>
    <w:rPr>
      <w:color w:val="808080"/>
    </w:rPr>
  </w:style>
  <w:style w:type="paragraph" w:customStyle="1" w:styleId="9072B590F68A41D4A232747F80BBBFFB">
    <w:name w:val="9072B590F68A41D4A232747F80BBBFFB"/>
    <w:rsid w:val="00210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C0D8FBA0B765C84BB137B965F176959C" ma:contentTypeVersion="6" ma:contentTypeDescription="ShareHub Document" ma:contentTypeScope="" ma:versionID="834a37cfe71371b81c5cd0c91d74ca0f">
  <xsd:schema xmlns:xsd="http://www.w3.org/2001/XMLSchema" xmlns:xs="http://www.w3.org/2001/XMLSchema" xmlns:p="http://schemas.microsoft.com/office/2006/metadata/properties" xmlns:ns1="af1d2f71-256c-4d0f-a3e3-9e4de1b7fc19" xmlns:ns3="685f9fda-bd71-4433-b331-92feb9553089" targetNamespace="http://schemas.microsoft.com/office/2006/metadata/properties" ma:root="true" ma:fieldsID="8af359d7903e67c458e7282129c25228" ns1:_="" ns3:_="">
    <xsd:import namespace="af1d2f71-256c-4d0f-a3e3-9e4de1b7fc1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d2f71-256c-4d0f-a3e3-9e4de1b7fc1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dd4432-e7c6-4ef1-b40c-bd7ecae34c7d}" ma:internalName="TaxCatchAll" ma:showField="CatchAllData" ma:web="af1d2f71-256c-4d0f-a3e3-9e4de1b7fc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7dd4432-e7c6-4ef1-b40c-bd7ecae34c7d}" ma:internalName="TaxCatchAllLabel" ma:readOnly="true" ma:showField="CatchAllDataLabel" ma:web="af1d2f71-256c-4d0f-a3e3-9e4de1b7fc1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af1d2f71-256c-4d0f-a3e3-9e4de1b7fc19">
      <Terms xmlns="http://schemas.microsoft.com/office/infopath/2007/PartnerControls"/>
    </jd1c641577414dfdab1686c9d5d0dbd0>
    <ShareHubID xmlns="af1d2f71-256c-4d0f-a3e3-9e4de1b7fc19">SHD21-15911</ShareHubID>
    <TaxCatchAll xmlns="af1d2f71-256c-4d0f-a3e3-9e4de1b7fc19">
      <Value>5</Value>
    </TaxCatchAll>
    <PMCNotes xmlns="af1d2f71-256c-4d0f-a3e3-9e4de1b7fc19" xsi:nil="true"/>
    <mc5611b894cf49d8aeeb8ebf39dc09bc xmlns="af1d2f71-256c-4d0f-a3e3-9e4de1b7fc1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34B1F-C9CD-48A3-9905-6829A9D86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d2f71-256c-4d0f-a3e3-9e4de1b7fc1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649AF-3E16-4466-B634-116361A7512B}">
  <ds:schemaRefs>
    <ds:schemaRef ds:uri="http://schemas.microsoft.com/office/2006/metadata/properties"/>
    <ds:schemaRef ds:uri="http://schemas.microsoft.com/office/infopath/2007/PartnerControls"/>
    <ds:schemaRef ds:uri="685f9fda-bd71-4433-b331-92feb9553089"/>
    <ds:schemaRef ds:uri="af1d2f71-256c-4d0f-a3e3-9e4de1b7fc19"/>
  </ds:schemaRefs>
</ds:datastoreItem>
</file>

<file path=customXml/itemProps3.xml><?xml version="1.0" encoding="utf-8"?>
<ds:datastoreItem xmlns:ds="http://schemas.openxmlformats.org/officeDocument/2006/customXml" ds:itemID="{429C9EC5-30A3-4EFD-B042-489C2548B8E0}">
  <ds:schemaRefs>
    <ds:schemaRef ds:uri="http://schemas.microsoft.com/sharepoint/v3/contenttype/forms"/>
  </ds:schemaRefs>
</ds:datastoreItem>
</file>

<file path=customXml/itemProps4.xml><?xml version="1.0" encoding="utf-8"?>
<ds:datastoreItem xmlns:ds="http://schemas.openxmlformats.org/officeDocument/2006/customXml" ds:itemID="{3E6C0882-5F5D-439F-8026-0FFE3869D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 APSC word template</Template>
  <TotalTime>1</TotalTime>
  <Pages>6</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Work Level Standards Differences</vt:lpstr>
    </vt:vector>
  </TitlesOfParts>
  <Company>Australian Government</Company>
  <LinksUpToDate>false</LinksUpToDate>
  <CharactersWithSpaces>12431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Level Standards Differences</dc:title>
  <dc:creator>Australian Public Service Commission</dc:creator>
  <cp:lastModifiedBy>User</cp:lastModifiedBy>
  <cp:revision>2</cp:revision>
  <cp:lastPrinted>2019-07-26T01:06:00Z</cp:lastPrinted>
  <dcterms:created xsi:type="dcterms:W3CDTF">2021-05-07T00:14:00Z</dcterms:created>
  <dcterms:modified xsi:type="dcterms:W3CDTF">2021-05-07T00:14:00Z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0x0101002825A64A6E1845A99A9D8EE8A5686ECB00C0D8FBA0B765C84BB137B965F176959C</vt:lpwstr>
  </property>
  <property fmtid="{D5CDD505-2E9C-101B-9397-08002B2CF9AE}" pid="3" name="HPRMSecurityLevel">
    <vt:lpwstr>5;#OFFICIAL|11463c70-78df-4e3b-b0ff-f66cd3cb26ec</vt:lpwstr>
  </property>
  <property fmtid="{D5CDD505-2E9C-101B-9397-08002B2CF9AE}" pid="4" name="HPRMSecurityCaveat">
    <vt:lpwstr/>
  </property>
</Properties>
</file>